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E7" w:rsidRPr="002D5924" w:rsidRDefault="002D73E7" w:rsidP="00504C6F">
      <w:pPr>
        <w:jc w:val="center"/>
        <w:rPr>
          <w:rFonts w:ascii="Trebuchet MS" w:hAnsi="Trebuchet MS" w:cs="Tahoma"/>
          <w:lang w:val="ro-RO"/>
        </w:rPr>
      </w:pPr>
    </w:p>
    <w:p w:rsidR="002D73E7" w:rsidRPr="002D5924" w:rsidRDefault="002D73E7" w:rsidP="00504C6F">
      <w:pPr>
        <w:jc w:val="center"/>
        <w:rPr>
          <w:rFonts w:ascii="Trebuchet MS" w:hAnsi="Trebuchet MS" w:cs="Tahoma"/>
          <w:lang w:val="ro-RO"/>
        </w:rPr>
      </w:pPr>
    </w:p>
    <w:p w:rsidR="002D73E7" w:rsidRPr="002D5924" w:rsidRDefault="002D73E7" w:rsidP="00504C6F">
      <w:pPr>
        <w:jc w:val="center"/>
        <w:rPr>
          <w:rFonts w:ascii="Trebuchet MS" w:hAnsi="Trebuchet MS" w:cs="Tahoma"/>
          <w:lang w:val="ro-RO"/>
        </w:rPr>
      </w:pPr>
    </w:p>
    <w:p w:rsidR="00B562B1" w:rsidRPr="002D5924" w:rsidRDefault="004B6327" w:rsidP="00504C6F">
      <w:pPr>
        <w:jc w:val="center"/>
        <w:rPr>
          <w:rFonts w:ascii="Trebuchet MS" w:hAnsi="Trebuchet MS" w:cs="Tahoma"/>
          <w:lang w:val="ro-RO"/>
        </w:rPr>
      </w:pPr>
      <w:r w:rsidRPr="002D5924">
        <w:rPr>
          <w:rFonts w:ascii="Trebuchet MS" w:hAnsi="Trebuchet MS" w:cs="Tahoma"/>
          <w:lang w:val="ro-RO"/>
        </w:rPr>
        <w:t xml:space="preserve">MODEL CONTRACT </w:t>
      </w:r>
      <w:r w:rsidR="00B562B1" w:rsidRPr="002D5924">
        <w:rPr>
          <w:rFonts w:ascii="Trebuchet MS" w:hAnsi="Trebuchet MS" w:cs="Tahoma"/>
          <w:lang w:val="ro-RO"/>
        </w:rPr>
        <w:t>DE ACHIZITIE PUBLIC</w:t>
      </w:r>
      <w:r w:rsidRPr="002D5924">
        <w:rPr>
          <w:rFonts w:ascii="Trebuchet MS" w:hAnsi="Trebuchet MS" w:cs="Tahoma"/>
          <w:lang w:val="ro-RO"/>
        </w:rPr>
        <w:t>Ă</w:t>
      </w:r>
      <w:r w:rsidR="00B562B1" w:rsidRPr="002D5924">
        <w:rPr>
          <w:rFonts w:ascii="Trebuchet MS" w:hAnsi="Trebuchet MS" w:cs="Tahoma"/>
          <w:lang w:val="ro-RO"/>
        </w:rPr>
        <w:t xml:space="preserve"> DE SERVICII (PROIECTARE)</w:t>
      </w:r>
    </w:p>
    <w:p w:rsidR="00B562B1" w:rsidRPr="002D5924" w:rsidRDefault="00B562B1" w:rsidP="00504C6F">
      <w:pPr>
        <w:jc w:val="center"/>
        <w:rPr>
          <w:rFonts w:ascii="Trebuchet MS" w:hAnsi="Trebuchet MS" w:cs="Tahoma"/>
          <w:lang w:val="ro-RO"/>
        </w:rPr>
      </w:pPr>
      <w:r w:rsidRPr="002D5924">
        <w:rPr>
          <w:rFonts w:ascii="Trebuchet MS" w:hAnsi="Trebuchet MS" w:cs="Tahoma"/>
          <w:lang w:val="ro-RO"/>
        </w:rPr>
        <w:t>nr. .............. din ..................</w:t>
      </w:r>
    </w:p>
    <w:p w:rsidR="00B562B1" w:rsidRPr="002D5924" w:rsidRDefault="00B562B1" w:rsidP="00D75DC2">
      <w:pPr>
        <w:ind w:firstLine="720"/>
        <w:jc w:val="both"/>
        <w:rPr>
          <w:rFonts w:ascii="Trebuchet MS" w:hAnsi="Trebuchet MS" w:cs="Trebuchet MS"/>
          <w:lang w:val="ro-RO" w:eastAsia="ro-RO"/>
        </w:rPr>
      </w:pPr>
      <w:r w:rsidRPr="002D5924">
        <w:rPr>
          <w:rFonts w:ascii="Trebuchet MS" w:hAnsi="Trebuchet MS" w:cs="Trebuchet MS"/>
          <w:lang w:val="ro-RO" w:eastAsia="ro-RO"/>
        </w:rPr>
        <w:t xml:space="preserve">Având ca temei legal: Legea nr.98/2016 privind </w:t>
      </w:r>
      <w:proofErr w:type="spellStart"/>
      <w:r w:rsidRPr="002D5924">
        <w:rPr>
          <w:rFonts w:ascii="Trebuchet MS" w:hAnsi="Trebuchet MS" w:cs="Trebuchet MS"/>
          <w:lang w:val="ro-RO" w:eastAsia="ro-RO"/>
        </w:rPr>
        <w:t>achiziţiile</w:t>
      </w:r>
      <w:proofErr w:type="spellEnd"/>
      <w:r w:rsidRPr="002D5924">
        <w:rPr>
          <w:rFonts w:ascii="Trebuchet MS" w:hAnsi="Trebuchet MS" w:cs="Trebuchet MS"/>
          <w:lang w:val="ro-RO" w:eastAsia="ro-RO"/>
        </w:rPr>
        <w:t xml:space="preserve"> publice cu modificările </w:t>
      </w:r>
      <w:proofErr w:type="spellStart"/>
      <w:r w:rsidRPr="002D5924">
        <w:rPr>
          <w:rFonts w:ascii="Trebuchet MS" w:hAnsi="Trebuchet MS" w:cs="Trebuchet MS"/>
          <w:lang w:val="ro-RO" w:eastAsia="ro-RO"/>
        </w:rPr>
        <w:t>şi</w:t>
      </w:r>
      <w:proofErr w:type="spellEnd"/>
      <w:r w:rsidRPr="002D5924">
        <w:rPr>
          <w:rFonts w:ascii="Trebuchet MS" w:hAnsi="Trebuchet MS" w:cs="Trebuchet MS"/>
          <w:lang w:val="ro-RO" w:eastAsia="ro-RO"/>
        </w:rPr>
        <w:t xml:space="preserve"> completările ulterioare, Hotărârea Guvernului nr. 395/2016 pentru aprobarea Normelor metodologice de aplicare a prevederilor referitoare la atribuirea contractului de </w:t>
      </w:r>
      <w:r w:rsidR="002D73E7" w:rsidRPr="002D5924">
        <w:rPr>
          <w:rFonts w:ascii="Trebuchet MS" w:hAnsi="Trebuchet MS" w:cs="Trebuchet MS"/>
          <w:lang w:val="ro-RO" w:eastAsia="ro-RO"/>
        </w:rPr>
        <w:t>achiziție</w:t>
      </w:r>
      <w:r w:rsidRPr="002D5924">
        <w:rPr>
          <w:rFonts w:ascii="Trebuchet MS" w:hAnsi="Trebuchet MS" w:cs="Trebuchet MS"/>
          <w:lang w:val="ro-RO" w:eastAsia="ro-RO"/>
        </w:rPr>
        <w:t xml:space="preserve"> publică/acordului-cadru din Legea nr. 98/2016 privind </w:t>
      </w:r>
      <w:proofErr w:type="spellStart"/>
      <w:r w:rsidRPr="002D5924">
        <w:rPr>
          <w:rFonts w:ascii="Trebuchet MS" w:hAnsi="Trebuchet MS" w:cs="Trebuchet MS"/>
          <w:lang w:val="ro-RO" w:eastAsia="ro-RO"/>
        </w:rPr>
        <w:t>achiziţiile</w:t>
      </w:r>
      <w:proofErr w:type="spellEnd"/>
      <w:r w:rsidRPr="002D5924">
        <w:rPr>
          <w:rFonts w:ascii="Trebuchet MS" w:hAnsi="Trebuchet MS" w:cs="Trebuchet MS"/>
          <w:lang w:val="ro-RO" w:eastAsia="ro-RO"/>
        </w:rPr>
        <w:t xml:space="preserve"> publice cu modificările </w:t>
      </w:r>
      <w:proofErr w:type="spellStart"/>
      <w:r w:rsidRPr="002D5924">
        <w:rPr>
          <w:rFonts w:ascii="Trebuchet MS" w:hAnsi="Trebuchet MS" w:cs="Trebuchet MS"/>
          <w:lang w:val="ro-RO" w:eastAsia="ro-RO"/>
        </w:rPr>
        <w:t>şi</w:t>
      </w:r>
      <w:proofErr w:type="spellEnd"/>
      <w:r w:rsidRPr="002D5924">
        <w:rPr>
          <w:rFonts w:ascii="Trebuchet MS" w:hAnsi="Trebuchet MS" w:cs="Trebuchet MS"/>
          <w:lang w:val="ro-RO" w:eastAsia="ro-RO"/>
        </w:rPr>
        <w:t xml:space="preserve"> completările ulterioare; </w:t>
      </w:r>
    </w:p>
    <w:p w:rsidR="00945C5A" w:rsidRPr="002D5924" w:rsidRDefault="00945C5A" w:rsidP="00D75DC2">
      <w:pPr>
        <w:ind w:firstLine="720"/>
        <w:jc w:val="both"/>
        <w:rPr>
          <w:rFonts w:ascii="Trebuchet MS" w:hAnsi="Trebuchet MS" w:cs="Trebuchet MS"/>
          <w:lang w:val="ro-RO" w:eastAsia="ro-RO"/>
        </w:rPr>
      </w:pPr>
      <w:r w:rsidRPr="002D5924">
        <w:rPr>
          <w:rFonts w:ascii="Trebuchet MS" w:hAnsi="Trebuchet MS" w:cs="Trebuchet MS"/>
          <w:lang w:val="ro-RO" w:eastAsia="ro-RO"/>
        </w:rPr>
        <w:t>Între</w:t>
      </w:r>
    </w:p>
    <w:p w:rsidR="00CA4CB7" w:rsidRPr="002D5924" w:rsidRDefault="00CA4CB7" w:rsidP="00CA4CB7">
      <w:pPr>
        <w:spacing w:after="0" w:line="276" w:lineRule="auto"/>
        <w:ind w:left="60" w:right="60"/>
        <w:jc w:val="both"/>
        <w:rPr>
          <w:rFonts w:ascii="Trebuchet MS" w:hAnsi="Trebuchet MS" w:cs="Trebuchet MS"/>
          <w:lang w:val="ro-RO" w:eastAsia="ro-RO"/>
        </w:rPr>
      </w:pPr>
      <w:r w:rsidRPr="002D5924">
        <w:rPr>
          <w:rFonts w:ascii="Trebuchet MS" w:hAnsi="Trebuchet MS" w:cs="Trebuchet MS"/>
          <w:lang w:val="ro-RO" w:eastAsia="ro-RO"/>
        </w:rPr>
        <w:t xml:space="preserve">INSTITUŢIA PREFECTULUI - JUDEŢUL SUCEAVA cu sediul în municipiul Suceava, str. </w:t>
      </w:r>
      <w:proofErr w:type="spellStart"/>
      <w:r w:rsidRPr="002D5924">
        <w:rPr>
          <w:rFonts w:ascii="Trebuchet MS" w:hAnsi="Trebuchet MS" w:cs="Trebuchet MS"/>
          <w:lang w:val="ro-RO" w:eastAsia="ro-RO"/>
        </w:rPr>
        <w:t>Ştefan</w:t>
      </w:r>
      <w:proofErr w:type="spellEnd"/>
      <w:r w:rsidRPr="002D5924">
        <w:rPr>
          <w:rFonts w:ascii="Trebuchet MS" w:hAnsi="Trebuchet MS" w:cs="Trebuchet MS"/>
          <w:lang w:val="ro-RO" w:eastAsia="ro-RO"/>
        </w:rPr>
        <w:t xml:space="preserve"> cel Mare nr. 33, județul Suceava, cod fiscal 4244032, email: </w:t>
      </w:r>
      <w:hyperlink r:id="rId7" w:history="1">
        <w:r w:rsidRPr="002D5924">
          <w:rPr>
            <w:rFonts w:ascii="Trebuchet MS" w:hAnsi="Trebuchet MS" w:cs="Trebuchet MS"/>
            <w:lang w:val="ro-RO" w:eastAsia="ro-RO"/>
          </w:rPr>
          <w:t>prefsv@prefecturasuceava.ro</w:t>
        </w:r>
      </w:hyperlink>
      <w:r w:rsidRPr="002D5924">
        <w:rPr>
          <w:rFonts w:ascii="Trebuchet MS" w:hAnsi="Trebuchet MS" w:cs="Trebuchet MS"/>
          <w:lang w:val="ro-RO" w:eastAsia="ro-RO"/>
        </w:rPr>
        <w:t xml:space="preserve">, conturi bancare R039TREZ23A615000610300x și RO40TREZ23A61500010100N deschise la Trezoreria Municipiului Suceava, reprezentată prin domnul Gheorghe - Alexandru MOLDOVAN – Prefect, în calitate de achizitor, pe de o parte </w:t>
      </w:r>
    </w:p>
    <w:p w:rsidR="00945C5A" w:rsidRPr="002D5924" w:rsidRDefault="00B562B1" w:rsidP="001D0DF0">
      <w:pPr>
        <w:jc w:val="both"/>
        <w:rPr>
          <w:rFonts w:ascii="Trebuchet MS" w:hAnsi="Trebuchet MS" w:cs="Tahoma"/>
          <w:lang w:val="ro-RO"/>
        </w:rPr>
      </w:pP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 cu sediul in ...................., str................... nr................., județ ..................., cod </w:t>
      </w:r>
      <w:proofErr w:type="spellStart"/>
      <w:r w:rsidRPr="002D5924">
        <w:rPr>
          <w:rFonts w:ascii="Trebuchet MS" w:hAnsi="Trebuchet MS" w:cs="Tahoma"/>
          <w:lang w:val="ro-RO"/>
        </w:rPr>
        <w:t>postal</w:t>
      </w:r>
      <w:proofErr w:type="spellEnd"/>
      <w:r w:rsidRPr="002D5924">
        <w:rPr>
          <w:rFonts w:ascii="Trebuchet MS" w:hAnsi="Trebuchet MS" w:cs="Tahoma"/>
          <w:lang w:val="ro-RO"/>
        </w:rPr>
        <w:t xml:space="preserve"> .........................., telefon/fax .................................................., e-mail: ...................................................., .................................., cod număr de înmatriculare la Registrul </w:t>
      </w:r>
      <w:proofErr w:type="spellStart"/>
      <w:r w:rsidRPr="002D5924">
        <w:rPr>
          <w:rFonts w:ascii="Trebuchet MS" w:hAnsi="Trebuchet MS" w:cs="Tahoma"/>
          <w:lang w:val="ro-RO"/>
        </w:rPr>
        <w:t>Comertului</w:t>
      </w:r>
      <w:proofErr w:type="spellEnd"/>
      <w:r w:rsidRPr="002D5924">
        <w:rPr>
          <w:rFonts w:ascii="Trebuchet MS" w:hAnsi="Trebuchet MS" w:cs="Tahoma"/>
          <w:lang w:val="ro-RO"/>
        </w:rPr>
        <w:t xml:space="preserve"> fiscal RO......................................, cont .................................................. deschis la ......................................................., reprezentată prin ............................... – .............................., în calitate de PRESTATOR, pe de altă parte au convenit încheierea prezentului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1. OBIECTUL CONTRACTULUI </w:t>
      </w:r>
    </w:p>
    <w:p w:rsidR="00B562B1" w:rsidRPr="002D5924" w:rsidRDefault="00B562B1" w:rsidP="00D75DC2">
      <w:pPr>
        <w:pStyle w:val="NoSpacing"/>
        <w:jc w:val="both"/>
        <w:rPr>
          <w:rFonts w:ascii="Trebuchet MS" w:hAnsi="Trebuchet MS" w:cs="Tahoma"/>
          <w:lang w:val="ro-RO"/>
        </w:rPr>
      </w:pPr>
      <w:r w:rsidRPr="002D5924">
        <w:rPr>
          <w:rFonts w:ascii="Trebuchet MS" w:hAnsi="Trebuchet MS" w:cs="Tahoma"/>
          <w:lang w:val="ro-RO"/>
        </w:rPr>
        <w:t>1.1. Obiectul contractului îl reprezintă prestarea serviciilor de proiectare – fazele de proiectare: D.T.A.C., P.T., D.E., A.T. pentru obiectivul de investiții: RENOVARE INTEGRATĂ – CONSOLIDARE SEISMICĂ ȘI RENOVARE ENERGETICĂ MODERATĂ A CLĂDIRII ÎN CARE ÎȘI DESFĂȘOARĂ ACTIVITATEA SERVICIUL PUBLIC COMUNITAR DE PAȘAPOARTE SUCEAVA</w:t>
      </w:r>
      <w:r w:rsidR="00F76A29" w:rsidRPr="002D5924">
        <w:rPr>
          <w:rFonts w:ascii="Trebuchet MS" w:hAnsi="Trebuchet MS" w:cs="Tahoma"/>
          <w:lang w:val="ro-RO"/>
        </w:rPr>
        <w:t xml:space="preserve"> implementat de Ministerul Afacerilor Interne în parteneriat cu Instituția Prefectului – Județul Suceava, cod proiect C5-B1-21 / 01.04.2022,   în cadrul Planului Național de Redresare și Reziliență, Componenta C5 – VALUL RENOVĂRII, AXA 2  - Schema de granturi pentru eficiență energetică și reziliență în clădiri publice, Operațiunea B.1- RENOVAREA INTEGRATĂ (CONSOLIDARE SEISMICĂ ȘI RENOVARE ENERGETICĂ MODERATĂ) A CLĂDIRILOR PUBLICE.</w:t>
      </w:r>
    </w:p>
    <w:p w:rsidR="00B562B1" w:rsidRPr="002D5924" w:rsidRDefault="00B562B1" w:rsidP="00D75DC2">
      <w:pPr>
        <w:pStyle w:val="NoSpacing"/>
        <w:jc w:val="both"/>
        <w:rPr>
          <w:rFonts w:ascii="Trebuchet MS" w:hAnsi="Trebuchet MS" w:cs="Tahoma"/>
          <w:lang w:val="ro-RO"/>
        </w:rPr>
      </w:pPr>
    </w:p>
    <w:p w:rsidR="00F76A29" w:rsidRPr="002D5924" w:rsidRDefault="00B562B1" w:rsidP="00F76A29">
      <w:pPr>
        <w:pStyle w:val="ListParagraph"/>
        <w:numPr>
          <w:ilvl w:val="0"/>
          <w:numId w:val="1"/>
        </w:numPr>
        <w:jc w:val="both"/>
        <w:rPr>
          <w:rFonts w:ascii="Trebuchet MS" w:hAnsi="Trebuchet MS" w:cs="Tahoma"/>
          <w:lang w:val="ro-RO"/>
        </w:rPr>
      </w:pPr>
      <w:r w:rsidRPr="002D5924">
        <w:rPr>
          <w:rFonts w:ascii="Trebuchet MS" w:hAnsi="Trebuchet MS" w:cs="Tahoma"/>
          <w:lang w:val="ro-RO"/>
        </w:rPr>
        <w:lastRenderedPageBreak/>
        <w:t xml:space="preserve">Prestatorul se obliga sa presteze serviciile prevăzute in prezentul contract in conformitate cu </w:t>
      </w:r>
      <w:r w:rsidR="002D73E7" w:rsidRPr="002D5924">
        <w:rPr>
          <w:rFonts w:ascii="Trebuchet MS" w:hAnsi="Trebuchet MS" w:cs="Tahoma"/>
          <w:lang w:val="ro-RO"/>
        </w:rPr>
        <w:t>specificațiile caietului de sarcini</w:t>
      </w:r>
      <w:r w:rsidRPr="002D5924">
        <w:rPr>
          <w:rFonts w:ascii="Trebuchet MS" w:hAnsi="Trebuchet MS" w:cs="Tahoma"/>
          <w:lang w:val="ro-RO"/>
        </w:rPr>
        <w:t xml:space="preserve"> si oferta acestuia si sa transmită Achizitorului  să transmită documentele elaborate în baza prezentului Contract</w:t>
      </w:r>
      <w:r w:rsidR="00F76A29" w:rsidRPr="002D5924">
        <w:rPr>
          <w:rFonts w:ascii="Trebuchet MS" w:hAnsi="Trebuchet MS" w:cs="Tahoma"/>
          <w:lang w:val="ro-RO"/>
        </w:rPr>
        <w:t xml:space="preserve"> astfel:</w:t>
      </w:r>
    </w:p>
    <w:p w:rsidR="00F76A29" w:rsidRPr="002D5924" w:rsidRDefault="00F76A29" w:rsidP="00F76A29">
      <w:pPr>
        <w:jc w:val="both"/>
        <w:rPr>
          <w:rFonts w:ascii="Trebuchet MS" w:hAnsi="Trebuchet MS" w:cs="Tahoma"/>
          <w:lang w:val="ro-RO"/>
        </w:rPr>
      </w:pPr>
      <w:r w:rsidRPr="002D5924">
        <w:rPr>
          <w:rFonts w:ascii="Trebuchet MS" w:hAnsi="Trebuchet MS" w:cs="Tahoma"/>
          <w:bCs/>
          <w:sz w:val="24"/>
          <w:szCs w:val="24"/>
          <w:lang w:val="ro-RO"/>
        </w:rPr>
        <w:t xml:space="preserve">- </w:t>
      </w:r>
      <w:r w:rsidRPr="002D5924">
        <w:rPr>
          <w:rFonts w:ascii="Trebuchet MS" w:hAnsi="Trebuchet MS" w:cs="Tahoma"/>
          <w:lang w:val="ro-RO"/>
        </w:rPr>
        <w:t xml:space="preserve">D.T.A.C. în 4 (patru) exemplare, pe hârtie, ștampilat și semnat în original, care vor fi supuse </w:t>
      </w:r>
      <w:bookmarkStart w:id="0" w:name="_Hlk46901751"/>
      <w:r w:rsidRPr="002D5924">
        <w:rPr>
          <w:rFonts w:ascii="Trebuchet MS" w:hAnsi="Trebuchet MS" w:cs="Tahoma"/>
          <w:lang w:val="ro-RO"/>
        </w:rPr>
        <w:t xml:space="preserve">verificării, </w:t>
      </w:r>
      <w:bookmarkEnd w:id="0"/>
      <w:r w:rsidRPr="002D5924">
        <w:rPr>
          <w:rFonts w:ascii="Trebuchet MS" w:hAnsi="Trebuchet MS" w:cs="Tahoma"/>
          <w:lang w:val="ro-RO"/>
        </w:rPr>
        <w:t>de către verificatori atestați, prin grija Autorității contractante.</w:t>
      </w:r>
    </w:p>
    <w:p w:rsidR="00F76A29" w:rsidRPr="002D5924" w:rsidRDefault="00F76A29" w:rsidP="00F76A29">
      <w:pPr>
        <w:jc w:val="both"/>
        <w:rPr>
          <w:rFonts w:ascii="Trebuchet MS" w:hAnsi="Trebuchet MS" w:cs="Tahoma"/>
          <w:lang w:val="ro-RO"/>
        </w:rPr>
      </w:pPr>
      <w:r w:rsidRPr="002D5924">
        <w:rPr>
          <w:rFonts w:ascii="Trebuchet MS" w:hAnsi="Trebuchet MS" w:cs="Tahoma"/>
          <w:lang w:val="ro-RO"/>
        </w:rPr>
        <w:t xml:space="preserve">- </w:t>
      </w:r>
      <w:proofErr w:type="spellStart"/>
      <w:r w:rsidRPr="002D5924">
        <w:rPr>
          <w:rFonts w:ascii="Trebuchet MS" w:hAnsi="Trebuchet MS" w:cs="Tahoma"/>
          <w:lang w:val="ro-RO"/>
        </w:rPr>
        <w:t>P.Th</w:t>
      </w:r>
      <w:proofErr w:type="spellEnd"/>
      <w:r w:rsidRPr="002D5924">
        <w:rPr>
          <w:rFonts w:ascii="Trebuchet MS" w:hAnsi="Trebuchet MS" w:cs="Tahoma"/>
          <w:lang w:val="ro-RO"/>
        </w:rPr>
        <w:t xml:space="preserve">. + D.E. în 4 (patru) exemplare, pe hârtie, ștampilat și semnat în original, care vor fi supuse verificării, de către verificatori atestați, prin grija Autorității contractante. </w:t>
      </w:r>
    </w:p>
    <w:p w:rsidR="00F76A29" w:rsidRPr="002D5924" w:rsidRDefault="00F76A29" w:rsidP="00F76A29">
      <w:pPr>
        <w:widowControl w:val="0"/>
        <w:jc w:val="both"/>
        <w:rPr>
          <w:rFonts w:ascii="Trebuchet MS" w:hAnsi="Trebuchet MS" w:cs="Tahoma"/>
          <w:lang w:val="ro-RO"/>
        </w:rPr>
      </w:pPr>
      <w:r w:rsidRPr="002D5924">
        <w:rPr>
          <w:rFonts w:ascii="Trebuchet MS" w:hAnsi="Trebuchet MS" w:cs="Tahoma"/>
          <w:lang w:val="ro-RO"/>
        </w:rPr>
        <w:t xml:space="preserve">- 1 exemplar din documentație va fi predată și în format electronic pe suport magnetic (CD, DVD) și va cuprinde toata documentația de proiectare inclusiv listele de cantități de lucrări (formularele F1….F3, C6, C7, C8,… etc) fișele tehnice cu și fără valori și ștampilele și semnăturile și se va prezenta în format </w:t>
      </w:r>
      <w:proofErr w:type="spellStart"/>
      <w:r w:rsidRPr="002D5924">
        <w:rPr>
          <w:rFonts w:ascii="Trebuchet MS" w:hAnsi="Trebuchet MS" w:cs="Tahoma"/>
          <w:lang w:val="ro-RO"/>
        </w:rPr>
        <w:t>pdf</w:t>
      </w:r>
      <w:proofErr w:type="spellEnd"/>
      <w:r w:rsidRPr="002D5924">
        <w:rPr>
          <w:rFonts w:ascii="Trebuchet MS" w:hAnsi="Trebuchet MS" w:cs="Tahoma"/>
          <w:lang w:val="ro-RO"/>
        </w:rPr>
        <w:t xml:space="preserve"> (scanat), </w:t>
      </w:r>
      <w:proofErr w:type="spellStart"/>
      <w:r w:rsidRPr="002D5924">
        <w:rPr>
          <w:rFonts w:ascii="Trebuchet MS" w:hAnsi="Trebuchet MS" w:cs="Tahoma"/>
          <w:lang w:val="ro-RO"/>
        </w:rPr>
        <w:t>docx</w:t>
      </w:r>
      <w:proofErr w:type="spellEnd"/>
      <w:r w:rsidRPr="002D5924">
        <w:rPr>
          <w:rFonts w:ascii="Trebuchet MS" w:hAnsi="Trebuchet MS" w:cs="Tahoma"/>
          <w:lang w:val="ro-RO"/>
        </w:rPr>
        <w:t xml:space="preserve">(Word), </w:t>
      </w:r>
      <w:proofErr w:type="spellStart"/>
      <w:r w:rsidRPr="002D5924">
        <w:rPr>
          <w:rFonts w:ascii="Trebuchet MS" w:hAnsi="Trebuchet MS" w:cs="Tahoma"/>
          <w:lang w:val="ro-RO"/>
        </w:rPr>
        <w:t>xlsx</w:t>
      </w:r>
      <w:proofErr w:type="spellEnd"/>
      <w:r w:rsidRPr="002D5924">
        <w:rPr>
          <w:rFonts w:ascii="Trebuchet MS" w:hAnsi="Trebuchet MS" w:cs="Tahoma"/>
          <w:lang w:val="ro-RO"/>
        </w:rPr>
        <w:t>(</w:t>
      </w:r>
      <w:proofErr w:type="spellStart"/>
      <w:r w:rsidRPr="002D5924">
        <w:rPr>
          <w:rFonts w:ascii="Trebuchet MS" w:hAnsi="Trebuchet MS" w:cs="Tahoma"/>
          <w:lang w:val="ro-RO"/>
        </w:rPr>
        <w:t>excel</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dwg</w:t>
      </w:r>
      <w:proofErr w:type="spellEnd"/>
      <w:r w:rsidRPr="002D5924">
        <w:rPr>
          <w:rFonts w:ascii="Trebuchet MS" w:hAnsi="Trebuchet MS" w:cs="Tahoma"/>
          <w:lang w:val="ro-RO"/>
        </w:rPr>
        <w:t xml:space="preserve">(desene). </w:t>
      </w:r>
    </w:p>
    <w:p w:rsidR="00F76A29" w:rsidRPr="002D5924" w:rsidRDefault="00F76A29" w:rsidP="00F76A29">
      <w:pPr>
        <w:widowControl w:val="0"/>
        <w:jc w:val="both"/>
        <w:rPr>
          <w:rFonts w:ascii="Trebuchet MS" w:hAnsi="Trebuchet MS" w:cs="Tahoma"/>
          <w:lang w:val="ro-RO"/>
        </w:rPr>
      </w:pPr>
      <w:r w:rsidRPr="002D5924">
        <w:rPr>
          <w:rFonts w:ascii="Trebuchet MS" w:hAnsi="Trebuchet MS" w:cs="Tahoma"/>
          <w:lang w:val="ro-RO"/>
        </w:rPr>
        <w:t xml:space="preserve">- Borderoul general pe obiecte de investiție și specialități, în format </w:t>
      </w:r>
      <w:proofErr w:type="spellStart"/>
      <w:r w:rsidRPr="002D5924">
        <w:rPr>
          <w:rFonts w:ascii="Trebuchet MS" w:hAnsi="Trebuchet MS" w:cs="Tahoma"/>
          <w:lang w:val="ro-RO"/>
        </w:rPr>
        <w:t>letric</w:t>
      </w:r>
      <w:proofErr w:type="spellEnd"/>
      <w:r w:rsidRPr="002D5924">
        <w:rPr>
          <w:rFonts w:ascii="Trebuchet MS" w:hAnsi="Trebuchet MS" w:cs="Tahoma"/>
          <w:lang w:val="ro-RO"/>
        </w:rPr>
        <w:t>, dar și electronic pe suport magnetic (CD, DVD), cuprinzând toate elementele și fișierele de referință.</w:t>
      </w:r>
    </w:p>
    <w:p w:rsidR="00F76A29" w:rsidRPr="002D5924" w:rsidRDefault="00F76A29" w:rsidP="00F76A29">
      <w:pPr>
        <w:widowControl w:val="0"/>
        <w:jc w:val="both"/>
        <w:rPr>
          <w:rFonts w:ascii="Trebuchet MS" w:hAnsi="Trebuchet MS" w:cs="Tahoma"/>
          <w:lang w:val="ro-RO"/>
        </w:rPr>
      </w:pPr>
      <w:r w:rsidRPr="002D5924">
        <w:rPr>
          <w:rFonts w:ascii="Trebuchet MS" w:hAnsi="Trebuchet MS" w:cs="Tahoma"/>
          <w:lang w:val="ro-RO"/>
        </w:rPr>
        <w:t>- Devizul General și devizele pe obiect se vor preda și într-un fișier Microsoft Excel-editabil</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1.2. Documentațiile elaborate în baza prezentului Contract se vor utiliza exclusiv în vederea realizării obiectivului de investiții: RENOVARE INTEGRATĂ – CONSOLIDARE SEISMICĂ ȘI RENOVARE ENERGETICĂ MODERATĂ A CLĂDIRII ÎN CARE ÎȘI DESFĂȘOARĂ ACTIVITATEA SERVICIUL PUBLIC COMUNITAR DE PAȘAPOARTE SUCEAVA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 Toate drepturile de autor, drepturile patrimoniale ce deriva din obiectul contractului se transfera si devin proprietatea achizitorului.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 PREŢUL CONTRACTULUI   </w:t>
      </w:r>
    </w:p>
    <w:p w:rsidR="00F76A29" w:rsidRPr="002D5924" w:rsidRDefault="00B562B1" w:rsidP="001D0DF0">
      <w:pPr>
        <w:jc w:val="both"/>
        <w:rPr>
          <w:rFonts w:ascii="Trebuchet MS" w:hAnsi="Trebuchet MS" w:cs="Tahoma"/>
          <w:lang w:val="ro-RO"/>
        </w:rPr>
      </w:pPr>
      <w:r w:rsidRPr="002D5924">
        <w:rPr>
          <w:rFonts w:ascii="Trebuchet MS" w:hAnsi="Trebuchet MS" w:cs="Tahoma"/>
          <w:lang w:val="ro-RO"/>
        </w:rPr>
        <w:t>2.1. Prețul prezentului contract îl reprezintă suma de ..........................lei fără TVA la care se adaugă cota legală de TVA conform legii, defalca</w:t>
      </w:r>
      <w:r w:rsidR="002D73E7" w:rsidRPr="002D5924">
        <w:rPr>
          <w:rFonts w:ascii="Trebuchet MS" w:hAnsi="Trebuchet MS" w:cs="Tahoma"/>
          <w:lang w:val="ro-RO"/>
        </w:rPr>
        <w:t>t astfel:</w:t>
      </w:r>
    </w:p>
    <w:p w:rsidR="00F76A29" w:rsidRPr="002D5924" w:rsidRDefault="00F76A29" w:rsidP="005E5D35">
      <w:pPr>
        <w:pStyle w:val="ListParagraph"/>
        <w:numPr>
          <w:ilvl w:val="0"/>
          <w:numId w:val="3"/>
        </w:numPr>
        <w:spacing w:after="0" w:line="240" w:lineRule="auto"/>
        <w:jc w:val="both"/>
        <w:rPr>
          <w:rFonts w:ascii="Trebuchet MS" w:hAnsi="Trebuchet MS" w:cs="Tahoma"/>
          <w:lang w:val="ro-RO"/>
        </w:rPr>
      </w:pPr>
      <w:r w:rsidRPr="002D5924">
        <w:rPr>
          <w:rFonts w:ascii="Trebuchet MS" w:hAnsi="Trebuchet MS" w:cs="Tahoma"/>
          <w:lang w:val="ro-RO"/>
        </w:rPr>
        <w:t>Întocmire documentații suport și cheltuieli pentru obținerea de avize, acorduri si autorizații</w:t>
      </w:r>
      <w:r w:rsidR="005E5D35" w:rsidRPr="002D5924">
        <w:rPr>
          <w:rFonts w:ascii="Trebuchet MS" w:hAnsi="Trebuchet MS" w:cs="Tahoma"/>
        </w:rPr>
        <w:t>;</w:t>
      </w:r>
    </w:p>
    <w:p w:rsidR="00F76A29" w:rsidRPr="002D5924" w:rsidRDefault="00F76A29" w:rsidP="005E5D35">
      <w:pPr>
        <w:pStyle w:val="ListParagraph"/>
        <w:numPr>
          <w:ilvl w:val="0"/>
          <w:numId w:val="3"/>
        </w:numPr>
        <w:spacing w:after="0" w:line="240" w:lineRule="auto"/>
        <w:jc w:val="both"/>
        <w:rPr>
          <w:rFonts w:ascii="Trebuchet MS" w:hAnsi="Trebuchet MS" w:cs="Tahoma"/>
          <w:lang w:val="ro-RO"/>
        </w:rPr>
      </w:pPr>
      <w:r w:rsidRPr="002D5924">
        <w:rPr>
          <w:rFonts w:ascii="Trebuchet MS" w:hAnsi="Trebuchet MS" w:cs="Tahoma"/>
          <w:lang w:val="ro-RO"/>
        </w:rPr>
        <w:t>Întocmire documentații tehnice necesare în vederea obținerii avizelor, acordurilor / autorizațiilor</w:t>
      </w:r>
      <w:r w:rsidR="005E5D35" w:rsidRPr="002D5924">
        <w:rPr>
          <w:rFonts w:ascii="Trebuchet MS" w:hAnsi="Trebuchet MS" w:cs="Tahoma"/>
          <w:lang w:val="ro-RO"/>
        </w:rPr>
        <w:t>;</w:t>
      </w:r>
    </w:p>
    <w:p w:rsidR="00F76A29" w:rsidRPr="002D5924" w:rsidRDefault="00F76A29" w:rsidP="005E5D35">
      <w:pPr>
        <w:pStyle w:val="ListParagraph"/>
        <w:numPr>
          <w:ilvl w:val="0"/>
          <w:numId w:val="3"/>
        </w:numPr>
        <w:spacing w:after="0" w:line="240" w:lineRule="auto"/>
        <w:jc w:val="both"/>
        <w:rPr>
          <w:rFonts w:ascii="Trebuchet MS" w:hAnsi="Trebuchet MS" w:cs="Tahoma"/>
          <w:lang w:val="ro-RO"/>
        </w:rPr>
      </w:pPr>
      <w:r w:rsidRPr="002D5924">
        <w:rPr>
          <w:rFonts w:ascii="Trebuchet MS" w:hAnsi="Trebuchet MS" w:cs="Tahoma"/>
          <w:lang w:val="ro-RO"/>
        </w:rPr>
        <w:t>Întocmire P.T.+ D.E.</w:t>
      </w:r>
      <w:r w:rsidR="005E5D35" w:rsidRPr="002D5924">
        <w:rPr>
          <w:rFonts w:ascii="Trebuchet MS" w:hAnsi="Trebuchet MS" w:cs="Tahoma"/>
          <w:lang w:val="ro-RO"/>
        </w:rPr>
        <w:t>;</w:t>
      </w:r>
    </w:p>
    <w:p w:rsidR="00F76A29" w:rsidRPr="002D5924" w:rsidRDefault="00F76A29" w:rsidP="005E5D35">
      <w:pPr>
        <w:pStyle w:val="ListParagraph"/>
        <w:numPr>
          <w:ilvl w:val="0"/>
          <w:numId w:val="3"/>
        </w:numPr>
        <w:spacing w:after="0" w:line="240" w:lineRule="auto"/>
        <w:jc w:val="both"/>
        <w:rPr>
          <w:rFonts w:ascii="Trebuchet MS" w:hAnsi="Trebuchet MS" w:cs="Tahoma"/>
          <w:lang w:val="ro-RO"/>
        </w:rPr>
      </w:pPr>
      <w:r w:rsidRPr="002D5924">
        <w:rPr>
          <w:rFonts w:ascii="Trebuchet MS" w:hAnsi="Trebuchet MS" w:cs="Tahoma"/>
          <w:lang w:val="ro-RO"/>
        </w:rPr>
        <w:t>Servicii asistență tehnica pe toată durata de execuție a lucrărilor</w:t>
      </w:r>
      <w:r w:rsidR="005E5D35" w:rsidRPr="002D5924">
        <w:rPr>
          <w:rFonts w:ascii="Trebuchet MS" w:hAnsi="Trebuchet MS" w:cs="Tahoma"/>
          <w:lang w:val="ro-RO"/>
        </w:rPr>
        <w:t>;</w:t>
      </w:r>
    </w:p>
    <w:p w:rsidR="002D73E7" w:rsidRPr="002D5924" w:rsidRDefault="00F76A29" w:rsidP="005E5D35">
      <w:pPr>
        <w:pStyle w:val="ListParagraph"/>
        <w:numPr>
          <w:ilvl w:val="0"/>
          <w:numId w:val="3"/>
        </w:numPr>
        <w:spacing w:after="0" w:line="240" w:lineRule="auto"/>
        <w:jc w:val="both"/>
        <w:rPr>
          <w:rFonts w:ascii="Trebuchet MS" w:hAnsi="Trebuchet MS" w:cs="Tahoma"/>
          <w:lang w:val="ro-RO"/>
        </w:rPr>
      </w:pPr>
      <w:r w:rsidRPr="002D5924">
        <w:rPr>
          <w:rFonts w:ascii="Trebuchet MS" w:hAnsi="Trebuchet MS" w:cs="Tahoma"/>
          <w:lang w:val="ro-RO"/>
        </w:rPr>
        <w:t>Servicii de asistență tehnică pentru participarea proiectantului la fazele incluse în programul de control al lucrărilor de execuție</w:t>
      </w:r>
      <w:r w:rsidR="005E5D35" w:rsidRPr="002D5924">
        <w:rPr>
          <w:rFonts w:ascii="Trebuchet MS" w:hAnsi="Trebuchet MS" w:cs="Tahoma"/>
          <w:lang w:val="ro-RO"/>
        </w:rPr>
        <w:t>.</w:t>
      </w:r>
    </w:p>
    <w:p w:rsidR="005E5D35" w:rsidRPr="002D5924" w:rsidRDefault="005E5D35" w:rsidP="005E5D35">
      <w:pPr>
        <w:pStyle w:val="ListParagraph"/>
        <w:spacing w:after="0" w:line="240" w:lineRule="auto"/>
        <w:jc w:val="both"/>
        <w:rPr>
          <w:rFonts w:ascii="Trebuchet MS" w:hAnsi="Trebuchet MS" w:cs="Tahoma"/>
          <w:lang w:val="ro-RO"/>
        </w:rPr>
      </w:pP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3. DURATA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3.1. Prestatorul se obligă să presteze serviciile de elaborare a documentației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-economice in faza de proiectare- ......................., în termen de …………., de la data notificată de către Achizitor cu privire la începerea serviciilor de proiectare și în conformitate cu graficul de prestare anexat.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4. DEFINIŢII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În prezentul Contract următorii termeni vor fi interpretați astfel: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“Părțile contractante” sunt achizitorul și prestator </w:t>
      </w:r>
      <w:proofErr w:type="spellStart"/>
      <w:r w:rsidRPr="002D5924">
        <w:rPr>
          <w:rFonts w:ascii="Trebuchet MS" w:hAnsi="Trebuchet MS" w:cs="Tahoma"/>
          <w:lang w:val="ro-RO"/>
        </w:rPr>
        <w:t>aşa</w:t>
      </w:r>
      <w:proofErr w:type="spellEnd"/>
      <w:r w:rsidRPr="002D5924">
        <w:rPr>
          <w:rFonts w:ascii="Trebuchet MS" w:hAnsi="Trebuchet MS" w:cs="Tahoma"/>
          <w:lang w:val="ro-RO"/>
        </w:rPr>
        <w:t xml:space="preserve"> cum sunt acestea numite în prezentul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„Achizitor” -  este beneficiarul serviciilor de proiectare în baza Contractului, precum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succesorii legali ai acestuia.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Achizitor are același înțeles cu Autoritatea Contractantă/Entitatea Contractantă în înțelesul legislației achizițiilor.</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„Prestator” - este persoana juridică/ fizică sau orice asociere de persoane juridice, legal constituită, responsabilă cu realizarea obiectului Contractului.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„Contract” - acordul de voință cu titlu oneros, asimilat, potrivit legii, actului administrativ, încheiat în scris între unul sau mai mulți operatori economici, numit prestator și una ori mai multe autorități contractante, numit achizitor în vederea îndeplinirii  integrale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corespunzătoare a tuturor obligațiilor sale asumate prin Contract;</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w:t>
      </w:r>
      <w:proofErr w:type="spellStart"/>
      <w:r w:rsidRPr="002D5924">
        <w:rPr>
          <w:rFonts w:ascii="Trebuchet MS" w:hAnsi="Trebuchet MS" w:cs="Tahoma"/>
          <w:lang w:val="ro-RO"/>
        </w:rPr>
        <w:t>Preţul</w:t>
      </w:r>
      <w:proofErr w:type="spellEnd"/>
      <w:r w:rsidRPr="002D5924">
        <w:rPr>
          <w:rFonts w:ascii="Trebuchet MS" w:hAnsi="Trebuchet MS" w:cs="Tahoma"/>
          <w:lang w:val="ro-RO"/>
        </w:rPr>
        <w:t xml:space="preserve"> Contractului” - prețul plătibil Prestatorului de către Achizitor, în baza Contractului, pentru îndeplinirea integrală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corespunzătoare a tuturor obligațiilor sale asumate prin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„Standard”- orice reglementare sau specificație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“Specificații tehnice” - cerințe, prescripții, caracteristici de natură tehnică ce permit fiecărui produs, serviciu sau lucrare să fie descris, în mod obiectiv, într-o manieră corespunzătoare îndeplinirii necesității autorității contractante;( nu a fost numerotat ca sa se poată identifica eventuale trimiteri)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w:t>
      </w:r>
      <w:proofErr w:type="spellStart"/>
      <w:r w:rsidRPr="002D5924">
        <w:rPr>
          <w:rFonts w:ascii="Trebuchet MS" w:hAnsi="Trebuchet MS" w:cs="Tahoma"/>
          <w:lang w:val="ro-RO"/>
        </w:rPr>
        <w:t>Forţa</w:t>
      </w:r>
      <w:proofErr w:type="spellEnd"/>
      <w:r w:rsidRPr="002D5924">
        <w:rPr>
          <w:rFonts w:ascii="Trebuchet MS" w:hAnsi="Trebuchet MS" w:cs="Tahoma"/>
          <w:lang w:val="ro-RO"/>
        </w:rPr>
        <w:t xml:space="preserve"> majoră” - orice eveniment extern, imprevizibil, absolut invincibil și inevitabil, care împiedică să fie executate obligațiile ce le revin părților, care nu poate fi creat, controlat sau modificat de către una dintre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care nu este urmarea faptei acesteia sau a persoanelor pentru care aceasta este ținută a răspunde, eveniment sau circumstanță pe care Părțile nu ar fi putut să le prevadă înainte,  care nu pot fi atribuite vreunei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care, odată apărute, nu au putut fi evitate sau depășite de către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potrivit prezentului contract și sunt constatate de o autoritate competentă.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„Asistenta tehnica” – înseamnă asistenta tehnica acordata de proiectant pe durata execuției lucrărilor, reprezentând toate activitățile prevăzute de lege si de prezentul contract pe care trebuie să le îndeplinească personalul proiectantului pe durata execuției lucrărilor pana la recepția finala a acestora.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„Clauza suspensiva „ – prestarea efectiva a serviciilor de proiectare.</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Subcontractant’ - înseamnă orice operator economic care nu este parte a prezentului contract și care executa/prestează și/sau furnizează anumite părți ori elemente ale serviciilor/lucrărilor sau </w:t>
      </w:r>
      <w:r w:rsidRPr="002D5924">
        <w:rPr>
          <w:rFonts w:ascii="Trebuchet MS" w:hAnsi="Trebuchet MS" w:cs="Tahoma"/>
          <w:lang w:val="ro-RO"/>
        </w:rPr>
        <w:lastRenderedPageBreak/>
        <w:t xml:space="preserve">ale construcției ori îndeplinesc activități care fac parte din obiectul prezentului contract răspunzând în fata prestatorului/executantului de organizarea și derularea tuturor etapelor necesare în acest scop.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“Penalitate contractuală” – despăgubirea stabilită în contractul de prestări servicii ca fiind plătibilă de către una din pârțile contractante către cealaltă parte, în caz de neîndeplinire,  3îndeplinire necorespunzătoare sau cu întârziere a obligațiilor din contract(majorări de întârziere și/sau daune-interese).</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“Proiect” – înseamnă totalitatea pieselor scrise si desenate, precum si variantele electronice (scanate si editabile) elaborate, editate,  si dispuse într-o forma coerenta de către prestator, absolut necesare si suficiente pentru realizarea in condițiile legislației romane a obiectivului de investiții oricare etapa prevăzută in conținutul cadru al documentațiilor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-economice aferente obiectivelor/proiectelor de investiții finanțate din fonduri publice.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“Proiectant” – este elaboratorul proiectului. Acesta poate fi prestatorul însuși sau un subcontractant al acestuia.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“Obiectiv de investiții” – rezultatul scontat la investirea de capital pe timp limitat, ca urmare a realizării unuia sau mai multor obiecte de investiții, situate pe un amplasament distinct delimitat, care asigură satisfacerea cerințelor formulate de beneficiarul investiției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de investitor; în sintagma "obiectiv de </w:t>
      </w:r>
      <w:proofErr w:type="spellStart"/>
      <w:r w:rsidRPr="002D5924">
        <w:rPr>
          <w:rFonts w:ascii="Trebuchet MS" w:hAnsi="Trebuchet MS" w:cs="Tahoma"/>
          <w:lang w:val="ro-RO"/>
        </w:rPr>
        <w:t>investiţii</w:t>
      </w:r>
      <w:proofErr w:type="spellEnd"/>
      <w:r w:rsidRPr="002D5924">
        <w:rPr>
          <w:rFonts w:ascii="Trebuchet MS" w:hAnsi="Trebuchet MS" w:cs="Tahoma"/>
          <w:lang w:val="ro-RO"/>
        </w:rPr>
        <w:t xml:space="preserve">" se cuprinde, după caz, obiectivul nou de </w:t>
      </w:r>
      <w:proofErr w:type="spellStart"/>
      <w:r w:rsidRPr="002D5924">
        <w:rPr>
          <w:rFonts w:ascii="Trebuchet MS" w:hAnsi="Trebuchet MS" w:cs="Tahoma"/>
          <w:lang w:val="ro-RO"/>
        </w:rPr>
        <w:t>investiţii</w:t>
      </w:r>
      <w:proofErr w:type="spellEnd"/>
      <w:r w:rsidRPr="002D5924">
        <w:rPr>
          <w:rFonts w:ascii="Trebuchet MS" w:hAnsi="Trebuchet MS" w:cs="Tahoma"/>
          <w:lang w:val="ro-RO"/>
        </w:rPr>
        <w:t xml:space="preserve">, obiectivul mixt de investiții sau </w:t>
      </w:r>
      <w:proofErr w:type="spellStart"/>
      <w:r w:rsidRPr="002D5924">
        <w:rPr>
          <w:rFonts w:ascii="Trebuchet MS" w:hAnsi="Trebuchet MS" w:cs="Tahoma"/>
          <w:lang w:val="ro-RO"/>
        </w:rPr>
        <w:t>intervenţie</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construcţie</w:t>
      </w:r>
      <w:proofErr w:type="spellEnd"/>
      <w:r w:rsidRPr="002D5924">
        <w:rPr>
          <w:rFonts w:ascii="Trebuchet MS" w:hAnsi="Trebuchet MS" w:cs="Tahoma"/>
          <w:lang w:val="ro-RO"/>
        </w:rPr>
        <w:t xml:space="preserve"> existentă</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Zi „- zi calendaristică; an - 365 de zile.</w:t>
      </w:r>
    </w:p>
    <w:p w:rsidR="00B562B1" w:rsidRPr="002D5924" w:rsidRDefault="00B562B1" w:rsidP="001D0DF0">
      <w:pPr>
        <w:jc w:val="both"/>
        <w:rPr>
          <w:rFonts w:ascii="Trebuchet MS" w:hAnsi="Trebuchet MS" w:cs="Tahoma"/>
          <w:lang w:val="ro-RO"/>
        </w:rPr>
      </w:pP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5. APLICABILITATE SI INTERPRETĂRI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5.1. Prezentul Contract intră în vigoare la data semnării lui de către ultima parte și este valabil până la îndeplinirea integrală și corespunzătoare a obligațiilor de către ambele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iar Contractul operează valabil intre părți, potrivit legii, ofertei si documentației de atribuire, de la data intrării sale in vigoare si pana la epuizarea convențională sau legala a oricărui efect pe care îl produce.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5.2 În prezentul contract, cu excepția unei prevederi contrare, cuvintele la forma singular vor include forma de plural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vice </w:t>
      </w:r>
      <w:proofErr w:type="spellStart"/>
      <w:r w:rsidRPr="002D5924">
        <w:rPr>
          <w:rFonts w:ascii="Trebuchet MS" w:hAnsi="Trebuchet MS" w:cs="Tahoma"/>
          <w:lang w:val="ro-RO"/>
        </w:rPr>
        <w:t>versa</w:t>
      </w:r>
      <w:proofErr w:type="spellEnd"/>
      <w:r w:rsidRPr="002D5924">
        <w:rPr>
          <w:rFonts w:ascii="Trebuchet MS" w:hAnsi="Trebuchet MS" w:cs="Tahoma"/>
          <w:lang w:val="ro-RO"/>
        </w:rPr>
        <w:t xml:space="preserve">, acolo unde acest lucru este permis de context.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6. DOCUMENTELE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Documentele contractului cuprind: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1.Prezentul contract de achiziție de servicii;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și </w:t>
      </w:r>
      <w:r w:rsidR="001921CF"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  următoarele anexe:</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a) caietul de sarcini – inclusiv clarificările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/sau măsurile de remediere aduse până la depunerea ofertelor ce privesc aspectele tehnice </w:t>
      </w:r>
      <w:proofErr w:type="spellStart"/>
      <w:r w:rsidR="002D73E7" w:rsidRPr="002D5924">
        <w:rPr>
          <w:rFonts w:ascii="Trebuchet MS" w:hAnsi="Trebuchet MS" w:cs="Tahoma"/>
          <w:lang w:val="ro-RO"/>
        </w:rPr>
        <w:t>şi</w:t>
      </w:r>
      <w:proofErr w:type="spellEnd"/>
      <w:r w:rsidR="002D73E7" w:rsidRPr="002D5924">
        <w:rPr>
          <w:rFonts w:ascii="Trebuchet MS" w:hAnsi="Trebuchet MS" w:cs="Tahoma"/>
          <w:lang w:val="ro-RO"/>
        </w:rPr>
        <w:t xml:space="preserve"> financiare</w:t>
      </w:r>
      <w:r w:rsidRPr="002D5924">
        <w:rPr>
          <w:rFonts w:ascii="Trebuchet MS" w:hAnsi="Trebuchet MS" w:cs="Tahoma"/>
          <w:lang w:val="ro-RO"/>
        </w:rPr>
        <w:t xml:space="preserve">; </w:t>
      </w:r>
    </w:p>
    <w:p w:rsidR="002D73E7" w:rsidRPr="002D5924" w:rsidRDefault="00B562B1" w:rsidP="006F50C6">
      <w:pPr>
        <w:jc w:val="both"/>
        <w:rPr>
          <w:rFonts w:ascii="Trebuchet MS" w:hAnsi="Trebuchet MS" w:cs="Tahoma"/>
          <w:lang w:val="ro-RO"/>
        </w:rPr>
      </w:pPr>
      <w:r w:rsidRPr="002D5924">
        <w:rPr>
          <w:rFonts w:ascii="Trebuchet MS" w:hAnsi="Trebuchet MS" w:cs="Tahoma"/>
          <w:lang w:val="ro-RO"/>
        </w:rPr>
        <w:t xml:space="preserve">b) </w:t>
      </w:r>
      <w:r w:rsidR="002D73E7" w:rsidRPr="002D5924">
        <w:rPr>
          <w:rFonts w:ascii="Trebuchet MS" w:hAnsi="Trebuchet MS" w:cs="Tahoma"/>
          <w:lang w:val="ro-RO"/>
        </w:rPr>
        <w:t>scrisoare de înaintare -  Formular nr. 1</w:t>
      </w:r>
    </w:p>
    <w:p w:rsidR="00B562B1" w:rsidRPr="002D5924" w:rsidRDefault="002D73E7" w:rsidP="006F50C6">
      <w:pPr>
        <w:jc w:val="both"/>
        <w:rPr>
          <w:rFonts w:ascii="Trebuchet MS" w:hAnsi="Trebuchet MS" w:cs="Tahoma"/>
        </w:rPr>
      </w:pPr>
      <w:r w:rsidRPr="002D5924">
        <w:rPr>
          <w:rFonts w:ascii="Trebuchet MS" w:hAnsi="Trebuchet MS" w:cs="Tahoma"/>
          <w:lang w:val="ro-RO"/>
        </w:rPr>
        <w:t xml:space="preserve">c) </w:t>
      </w:r>
      <w:r w:rsidR="00B562B1" w:rsidRPr="002D5924">
        <w:rPr>
          <w:rFonts w:ascii="Trebuchet MS" w:hAnsi="Trebuchet MS" w:cs="Tahoma"/>
          <w:lang w:val="ro-RO"/>
        </w:rPr>
        <w:t>formular de ofert</w:t>
      </w:r>
      <w:r w:rsidR="005E5D35" w:rsidRPr="002D5924">
        <w:rPr>
          <w:rFonts w:ascii="Trebuchet MS" w:hAnsi="Trebuchet MS" w:cs="Tahoma"/>
          <w:lang w:val="ro-RO"/>
        </w:rPr>
        <w:t>ă</w:t>
      </w:r>
      <w:r w:rsidR="00B562B1" w:rsidRPr="002D5924">
        <w:rPr>
          <w:rFonts w:ascii="Trebuchet MS" w:hAnsi="Trebuchet MS" w:cs="Tahoma"/>
          <w:lang w:val="ro-RO"/>
        </w:rPr>
        <w:t xml:space="preserve"> – Formular </w:t>
      </w:r>
      <w:r w:rsidRPr="002D5924">
        <w:rPr>
          <w:rFonts w:ascii="Trebuchet MS" w:hAnsi="Trebuchet MS" w:cs="Tahoma"/>
          <w:lang w:val="ro-RO"/>
        </w:rPr>
        <w:t xml:space="preserve">nr. 2 (include două anexe respectiv centralizator de prețuri și durata </w:t>
      </w:r>
      <w:r w:rsidR="005E5D35" w:rsidRPr="002D5924">
        <w:rPr>
          <w:rFonts w:ascii="Trebuchet MS" w:hAnsi="Trebuchet MS" w:cs="Tahoma"/>
          <w:lang w:val="ro-RO"/>
        </w:rPr>
        <w:t>prestării</w:t>
      </w:r>
      <w:r w:rsidRPr="002D5924">
        <w:rPr>
          <w:rFonts w:ascii="Trebuchet MS" w:hAnsi="Trebuchet MS" w:cs="Tahoma"/>
          <w:lang w:val="ro-RO"/>
        </w:rPr>
        <w:t xml:space="preserve"> serviciilor</w:t>
      </w:r>
      <w:r w:rsidR="005E5D35" w:rsidRPr="002D5924">
        <w:rPr>
          <w:rFonts w:ascii="Trebuchet MS" w:hAnsi="Trebuchet MS" w:cs="Tahoma"/>
          <w:lang w:val="ro-RO"/>
        </w:rPr>
        <w:t>)</w:t>
      </w:r>
      <w:r w:rsidR="005E5D35" w:rsidRPr="002D5924">
        <w:rPr>
          <w:rFonts w:ascii="Trebuchet MS" w:hAnsi="Trebuchet MS" w:cs="Tahoma"/>
        </w:rPr>
        <w:t>;</w:t>
      </w:r>
    </w:p>
    <w:p w:rsidR="002D73E7" w:rsidRPr="002D5924" w:rsidRDefault="002D73E7" w:rsidP="006F50C6">
      <w:pPr>
        <w:jc w:val="both"/>
        <w:rPr>
          <w:rFonts w:ascii="Trebuchet MS" w:hAnsi="Trebuchet MS" w:cs="Tahoma"/>
          <w:lang w:val="ro-RO"/>
        </w:rPr>
      </w:pPr>
      <w:r w:rsidRPr="002D5924">
        <w:rPr>
          <w:rFonts w:ascii="Trebuchet MS" w:hAnsi="Trebuchet MS" w:cs="Tahoma"/>
          <w:lang w:val="ro-RO"/>
        </w:rPr>
        <w:t>d</w:t>
      </w:r>
      <w:r w:rsidR="00B562B1" w:rsidRPr="002D5924">
        <w:rPr>
          <w:rFonts w:ascii="Trebuchet MS" w:hAnsi="Trebuchet MS" w:cs="Tahoma"/>
          <w:lang w:val="ro-RO"/>
        </w:rPr>
        <w:t>)</w:t>
      </w:r>
      <w:r w:rsidRPr="002D5924">
        <w:rPr>
          <w:rFonts w:ascii="Trebuchet MS" w:hAnsi="Trebuchet MS" w:cs="Tahoma"/>
          <w:lang w:val="ro-RO"/>
        </w:rPr>
        <w:t xml:space="preserve"> declarație privind acceptarea condițiilor contractuale – Formular nr. 3</w:t>
      </w:r>
    </w:p>
    <w:p w:rsidR="002D73E7" w:rsidRPr="002D5924" w:rsidRDefault="002D73E7" w:rsidP="006F50C6">
      <w:pPr>
        <w:jc w:val="both"/>
        <w:rPr>
          <w:rFonts w:ascii="Trebuchet MS" w:hAnsi="Trebuchet MS" w:cs="Tahoma"/>
          <w:lang w:val="ro-RO"/>
        </w:rPr>
      </w:pPr>
      <w:r w:rsidRPr="002D5924">
        <w:rPr>
          <w:rFonts w:ascii="Trebuchet MS" w:hAnsi="Trebuchet MS" w:cs="Tahoma"/>
          <w:lang w:val="ro-RO"/>
        </w:rPr>
        <w:t>e) declarație privind neîncadrarea în prevederile art. 59-60 al legii 98 / 2016 privind achizițiile publice (evitarea conflictului de interese) – Formular 4</w:t>
      </w:r>
    </w:p>
    <w:p w:rsidR="002D73E7" w:rsidRPr="002D5924" w:rsidRDefault="002D73E7" w:rsidP="006F50C6">
      <w:pPr>
        <w:jc w:val="both"/>
        <w:rPr>
          <w:rFonts w:ascii="Trebuchet MS" w:hAnsi="Trebuchet MS" w:cs="Tahoma"/>
          <w:lang w:val="ro-RO"/>
        </w:rPr>
      </w:pPr>
      <w:r w:rsidRPr="002D5924">
        <w:rPr>
          <w:rFonts w:ascii="Trebuchet MS" w:hAnsi="Trebuchet MS" w:cs="Tahoma"/>
          <w:lang w:val="ro-RO"/>
        </w:rPr>
        <w:t>f)Lista experților cheie – Formular nr. 5</w:t>
      </w:r>
    </w:p>
    <w:p w:rsidR="002D73E7" w:rsidRPr="002D5924" w:rsidRDefault="002D73E7" w:rsidP="006F50C6">
      <w:pPr>
        <w:jc w:val="both"/>
        <w:rPr>
          <w:rFonts w:ascii="Trebuchet MS" w:hAnsi="Trebuchet MS" w:cs="Tahoma"/>
          <w:lang w:val="ro-RO"/>
        </w:rPr>
      </w:pPr>
      <w:r w:rsidRPr="002D5924">
        <w:rPr>
          <w:rFonts w:ascii="Trebuchet MS" w:hAnsi="Trebuchet MS" w:cs="Tahoma"/>
          <w:lang w:val="ro-RO"/>
        </w:rPr>
        <w:t>g) declarație de disponibilitate – Formular nr.6</w:t>
      </w:r>
    </w:p>
    <w:p w:rsidR="002D73E7" w:rsidRPr="002D5924" w:rsidRDefault="002D73E7" w:rsidP="006F50C6">
      <w:pPr>
        <w:jc w:val="both"/>
        <w:rPr>
          <w:rFonts w:ascii="Trebuchet MS" w:hAnsi="Trebuchet MS" w:cs="Tahoma"/>
          <w:lang w:val="ro-RO"/>
        </w:rPr>
      </w:pPr>
      <w:r w:rsidRPr="002D5924">
        <w:rPr>
          <w:rFonts w:ascii="Trebuchet MS" w:hAnsi="Trebuchet MS" w:cs="Tahoma"/>
          <w:lang w:val="ro-RO"/>
        </w:rPr>
        <w:t>h) declarație privind respectarea legislației privind condițiile de mediu, social si cu privire la relațiile de muncă pe toată durata de îndeplinire a contractului de servicii - Formular nr.7</w:t>
      </w:r>
    </w:p>
    <w:p w:rsidR="00B562B1" w:rsidRPr="002D5924" w:rsidRDefault="002D73E7" w:rsidP="006F50C6">
      <w:pPr>
        <w:jc w:val="both"/>
        <w:rPr>
          <w:rFonts w:ascii="Trebuchet MS" w:hAnsi="Trebuchet MS" w:cs="Tahoma"/>
          <w:lang w:val="ro-RO"/>
        </w:rPr>
      </w:pPr>
      <w:r w:rsidRPr="002D5924">
        <w:rPr>
          <w:rFonts w:ascii="Trebuchet MS" w:hAnsi="Trebuchet MS" w:cs="Tahoma"/>
          <w:lang w:val="ro-RO"/>
        </w:rPr>
        <w:t>i)</w:t>
      </w:r>
      <w:r w:rsidR="00B562B1" w:rsidRPr="002D5924">
        <w:rPr>
          <w:rFonts w:ascii="Trebuchet MS" w:hAnsi="Trebuchet MS" w:cs="Tahoma"/>
          <w:lang w:val="ro-RO"/>
        </w:rPr>
        <w:t xml:space="preserve"> </w:t>
      </w:r>
      <w:proofErr w:type="spellStart"/>
      <w:r w:rsidR="00B562B1" w:rsidRPr="002D5924">
        <w:rPr>
          <w:rFonts w:ascii="Trebuchet MS" w:hAnsi="Trebuchet MS" w:cs="Tahoma"/>
          <w:lang w:val="ro-RO"/>
        </w:rPr>
        <w:t>declaraţie</w:t>
      </w:r>
      <w:proofErr w:type="spellEnd"/>
      <w:r w:rsidR="00B562B1" w:rsidRPr="002D5924">
        <w:rPr>
          <w:rFonts w:ascii="Trebuchet MS" w:hAnsi="Trebuchet MS" w:cs="Tahoma"/>
          <w:lang w:val="ro-RO"/>
        </w:rPr>
        <w:t xml:space="preserve"> privind lista </w:t>
      </w:r>
      <w:proofErr w:type="spellStart"/>
      <w:r w:rsidR="00B562B1" w:rsidRPr="002D5924">
        <w:rPr>
          <w:rFonts w:ascii="Trebuchet MS" w:hAnsi="Trebuchet MS" w:cs="Tahoma"/>
          <w:lang w:val="ro-RO"/>
        </w:rPr>
        <w:t>asociatilor</w:t>
      </w:r>
      <w:proofErr w:type="spellEnd"/>
      <w:r w:rsidR="00B562B1" w:rsidRPr="002D5924">
        <w:rPr>
          <w:rFonts w:ascii="Trebuchet MS" w:hAnsi="Trebuchet MS" w:cs="Tahoma"/>
          <w:lang w:val="ro-RO"/>
        </w:rPr>
        <w:t xml:space="preserve"> </w:t>
      </w:r>
      <w:proofErr w:type="spellStart"/>
      <w:r w:rsidR="00B562B1" w:rsidRPr="002D5924">
        <w:rPr>
          <w:rFonts w:ascii="Trebuchet MS" w:hAnsi="Trebuchet MS" w:cs="Tahoma"/>
          <w:lang w:val="ro-RO"/>
        </w:rPr>
        <w:t>şi</w:t>
      </w:r>
      <w:proofErr w:type="spellEnd"/>
      <w:r w:rsidR="00B562B1" w:rsidRPr="002D5924">
        <w:rPr>
          <w:rFonts w:ascii="Trebuchet MS" w:hAnsi="Trebuchet MS" w:cs="Tahoma"/>
          <w:lang w:val="ro-RO"/>
        </w:rPr>
        <w:t xml:space="preserve"> a subcontractorilor </w:t>
      </w:r>
      <w:proofErr w:type="spellStart"/>
      <w:r w:rsidR="00B562B1" w:rsidRPr="002D5924">
        <w:rPr>
          <w:rFonts w:ascii="Trebuchet MS" w:hAnsi="Trebuchet MS" w:cs="Tahoma"/>
          <w:lang w:val="ro-RO"/>
        </w:rPr>
        <w:t>şi</w:t>
      </w:r>
      <w:proofErr w:type="spellEnd"/>
      <w:r w:rsidR="00B562B1" w:rsidRPr="002D5924">
        <w:rPr>
          <w:rFonts w:ascii="Trebuchet MS" w:hAnsi="Trebuchet MS" w:cs="Tahoma"/>
          <w:lang w:val="ro-RO"/>
        </w:rPr>
        <w:t xml:space="preserve"> partea/</w:t>
      </w:r>
      <w:proofErr w:type="spellStart"/>
      <w:r w:rsidR="00B562B1" w:rsidRPr="002D5924">
        <w:rPr>
          <w:rFonts w:ascii="Trebuchet MS" w:hAnsi="Trebuchet MS" w:cs="Tahoma"/>
          <w:lang w:val="ro-RO"/>
        </w:rPr>
        <w:t>părţile</w:t>
      </w:r>
      <w:proofErr w:type="spellEnd"/>
      <w:r w:rsidR="00B562B1" w:rsidRPr="002D5924">
        <w:rPr>
          <w:rFonts w:ascii="Trebuchet MS" w:hAnsi="Trebuchet MS" w:cs="Tahoma"/>
          <w:lang w:val="ro-RO"/>
        </w:rPr>
        <w:t xml:space="preserve"> din contract care sunt îndeplinite de </w:t>
      </w:r>
      <w:proofErr w:type="spellStart"/>
      <w:r w:rsidR="00B562B1" w:rsidRPr="002D5924">
        <w:rPr>
          <w:rFonts w:ascii="Trebuchet MS" w:hAnsi="Trebuchet MS" w:cs="Tahoma"/>
          <w:lang w:val="ro-RO"/>
        </w:rPr>
        <w:t>aceştia</w:t>
      </w:r>
      <w:proofErr w:type="spellEnd"/>
      <w:r w:rsidRPr="002D5924">
        <w:rPr>
          <w:rFonts w:ascii="Trebuchet MS" w:hAnsi="Trebuchet MS" w:cs="Tahoma"/>
          <w:lang w:val="ro-RO"/>
        </w:rPr>
        <w:t xml:space="preserve"> - Formular nr.8</w:t>
      </w:r>
    </w:p>
    <w:p w:rsidR="00B562B1" w:rsidRPr="002D5924" w:rsidRDefault="00B562B1" w:rsidP="006F50C6">
      <w:pPr>
        <w:jc w:val="both"/>
        <w:rPr>
          <w:rFonts w:ascii="Trebuchet MS" w:hAnsi="Trebuchet MS" w:cs="Tahoma"/>
          <w:lang w:val="ro-RO"/>
        </w:rPr>
      </w:pPr>
      <w:r w:rsidRPr="002D5924">
        <w:rPr>
          <w:rFonts w:ascii="Trebuchet MS" w:hAnsi="Trebuchet MS" w:cs="Tahoma"/>
          <w:lang w:val="ro-RO"/>
        </w:rPr>
        <w:t xml:space="preserve">d) model acord de asociere – formular </w:t>
      </w:r>
      <w:r w:rsidR="002D73E7" w:rsidRPr="002D5924">
        <w:rPr>
          <w:rFonts w:ascii="Trebuchet MS" w:hAnsi="Trebuchet MS" w:cs="Tahoma"/>
          <w:lang w:val="ro-RO"/>
        </w:rPr>
        <w:t>nr. 9</w:t>
      </w:r>
    </w:p>
    <w:p w:rsidR="00B562B1" w:rsidRPr="002D5924" w:rsidRDefault="00B562B1" w:rsidP="006F50C6">
      <w:pPr>
        <w:jc w:val="both"/>
        <w:rPr>
          <w:rFonts w:ascii="Trebuchet MS" w:hAnsi="Trebuchet MS" w:cs="Tahoma"/>
          <w:lang w:val="ro-RO"/>
        </w:rPr>
      </w:pPr>
      <w:r w:rsidRPr="002D5924">
        <w:rPr>
          <w:rFonts w:ascii="Trebuchet MS" w:hAnsi="Trebuchet MS" w:cs="Tahoma"/>
          <w:lang w:val="ro-RO"/>
        </w:rPr>
        <w:t xml:space="preserve">e) model acord de subcontractare – formular </w:t>
      </w:r>
      <w:r w:rsidR="002D73E7" w:rsidRPr="002D5924">
        <w:rPr>
          <w:rFonts w:ascii="Trebuchet MS" w:hAnsi="Trebuchet MS" w:cs="Tahoma"/>
          <w:lang w:val="ro-RO"/>
        </w:rPr>
        <w:t>nr. 10</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g) garanția de bună execuție a contractului;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7. STANDARDE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7.1. Serviciile prestate în baza Contractului vor respecta standardele, normativele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legislația în vigoare.</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8. CARACTERUL DE DOCUMENT PUBLIC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8.1. Accesul persoanelor la informațiile din Contract se realizează cu respectarea termenelor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procedurilor prevăzute de reglementările legale privind liberul acces la informațiile de interes public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nu poate fi restricționat decât în măsura în care aceste informații sunt clasificate sau protejate de un drept de proprietate intelectuală, potrivit legii.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9. DREPTURI DE PROPRIETATE INTELECTUALĂ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9.1. În relația dintre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Prestatorul </w:t>
      </w:r>
      <w:proofErr w:type="spellStart"/>
      <w:r w:rsidRPr="002D5924">
        <w:rPr>
          <w:rFonts w:ascii="Trebuchet MS" w:hAnsi="Trebuchet MS" w:cs="Tahoma"/>
          <w:lang w:val="ro-RO"/>
        </w:rPr>
        <w:t>îşi</w:t>
      </w:r>
      <w:proofErr w:type="spellEnd"/>
      <w:r w:rsidRPr="002D5924">
        <w:rPr>
          <w:rFonts w:ascii="Trebuchet MS" w:hAnsi="Trebuchet MS" w:cs="Tahoma"/>
          <w:lang w:val="ro-RO"/>
        </w:rPr>
        <w:t xml:space="preserve"> va păstra dreptul de autor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alte drepturi de proprietate intelectuală/industriala asupra Documentelor de proiectare elaborate/alte documente elaborate de către acesta (sau în numele acestuia) până la aprobarea lor de către Achizitor, data la care devin proprietatea acestuia.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9.2. Se consideră că (prin semnarea Contractului) Prestatorul autorizează Achizitorul sa copieze, sa folosească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sa transmită Documentele de proiectare elaborate/alte documente de către Prestator (sau în numele acestuia),  inclusiv modificările aduse acestora.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9.3 Prestatorul nu va publica articole referitoare la serviciile care fac</w:t>
      </w:r>
      <w:r w:rsidR="00FF3517" w:rsidRPr="002D5924">
        <w:rPr>
          <w:rFonts w:ascii="Trebuchet MS" w:hAnsi="Trebuchet MS" w:cs="Tahoma"/>
          <w:lang w:val="ro-RO"/>
        </w:rPr>
        <w:t xml:space="preserve"> obiectul prezentului contract ș</w:t>
      </w:r>
      <w:r w:rsidRPr="002D5924">
        <w:rPr>
          <w:rFonts w:ascii="Trebuchet MS" w:hAnsi="Trebuchet MS" w:cs="Tahoma"/>
          <w:lang w:val="ro-RO"/>
        </w:rPr>
        <w:t xml:space="preserve">i nu va face referire la aceste servicii în cursul executării altor servicii pentru terți si nu va divulga nicio informație furnizata de beneficiar, fără acordul scris prealabil al acestuia.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9.4  Orice rezultate ori drepturi, inclusiv drepturi de autor sau alte drepturi de proprietate intelectuala ori industrial</w:t>
      </w:r>
      <w:r w:rsidR="00FF3517" w:rsidRPr="002D5924">
        <w:rPr>
          <w:rFonts w:ascii="Trebuchet MS" w:hAnsi="Trebuchet MS" w:cs="Tahoma"/>
          <w:lang w:val="ro-RO"/>
        </w:rPr>
        <w:t>ă</w:t>
      </w:r>
      <w:r w:rsidRPr="002D5924">
        <w:rPr>
          <w:rFonts w:ascii="Trebuchet MS" w:hAnsi="Trebuchet MS" w:cs="Tahoma"/>
          <w:lang w:val="ro-RO"/>
        </w:rPr>
        <w:t>, dobândite în executarea contractului de servicii vor fi proprietatea exclusiva a beneficiarului, care le va putea utiliza, publica, cesiona ori transfera așa cum va considera de cuviinț</w:t>
      </w:r>
      <w:r w:rsidR="00FF3517" w:rsidRPr="002D5924">
        <w:rPr>
          <w:rFonts w:ascii="Trebuchet MS" w:hAnsi="Trebuchet MS" w:cs="Tahoma"/>
          <w:lang w:val="ro-RO"/>
        </w:rPr>
        <w:t>ă</w:t>
      </w:r>
      <w:r w:rsidRPr="002D5924">
        <w:rPr>
          <w:rFonts w:ascii="Trebuchet MS" w:hAnsi="Trebuchet MS" w:cs="Tahoma"/>
          <w:lang w:val="ro-RO"/>
        </w:rPr>
        <w:t>, fără limitare geografica ori de alta natura, cu excepția situațiilor în care exista deja asemenea drepturi de proprietate intelectuala ori industriala.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9.5. Prestatorul are obligația de a despăgubi Achizitorul împotriva oricăror: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a) reclamații și acțiuni în justiție ce rezultă din încălcarea unor drepturi de proprietate intelectuală (brevete, programe, mărci înregistrate etc.), în legătură cu prestarea serviciilor;</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b) daune-interese, costuri, taxe și cheltuieli de orice natură, aferente, cu excepția situației în care o astfel de încălcare rezultă din respectarea documentației emise de către Achizitor.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10. GARANŢIA DE BUNĂ EXECUŢIE A CONTRACTULUI DE SERVICII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10.1.(1) Prestatorul are obligația de a constitui Garanția de Bună Execuție a contractului conform legii și prezentului contract pentru realizarea corespunzătoare 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 În cazul în care pe parcursul executării contractului, se suplimentează valoarea acestuia, Prestatorul are obligația de a completa garanția de bună execuție în corelație cu noua valoare a contractului de </w:t>
      </w:r>
      <w:proofErr w:type="spellStart"/>
      <w:r w:rsidRPr="002D5924">
        <w:rPr>
          <w:rFonts w:ascii="Trebuchet MS" w:hAnsi="Trebuchet MS" w:cs="Tahoma"/>
          <w:lang w:val="ro-RO"/>
        </w:rPr>
        <w:t>achiziţie</w:t>
      </w:r>
      <w:proofErr w:type="spellEnd"/>
      <w:r w:rsidRPr="002D5924">
        <w:rPr>
          <w:rFonts w:ascii="Trebuchet MS" w:hAnsi="Trebuchet MS" w:cs="Tahoma"/>
          <w:lang w:val="ro-RO"/>
        </w:rPr>
        <w:t xml:space="preserve"> publică.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(3) În </w:t>
      </w:r>
      <w:proofErr w:type="spellStart"/>
      <w:r w:rsidRPr="002D5924">
        <w:rPr>
          <w:rFonts w:ascii="Trebuchet MS" w:hAnsi="Trebuchet MS" w:cs="Tahoma"/>
          <w:lang w:val="ro-RO"/>
        </w:rPr>
        <w:t>situaţia</w:t>
      </w:r>
      <w:proofErr w:type="spellEnd"/>
      <w:r w:rsidRPr="002D5924">
        <w:rPr>
          <w:rFonts w:ascii="Trebuchet MS" w:hAnsi="Trebuchet MS" w:cs="Tahoma"/>
          <w:lang w:val="ro-RO"/>
        </w:rPr>
        <w:t xml:space="preserve"> executării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parţial</w:t>
      </w:r>
      <w:proofErr w:type="spellEnd"/>
      <w:r w:rsidRPr="002D5924">
        <w:rPr>
          <w:rFonts w:ascii="Trebuchet MS" w:hAnsi="Trebuchet MS" w:cs="Tahoma"/>
          <w:lang w:val="ro-RO"/>
        </w:rPr>
        <w:t xml:space="preserve"> sau total, Prestatorul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reîntregii </w:t>
      </w:r>
      <w:proofErr w:type="spellStart"/>
      <w:r w:rsidRPr="002D5924">
        <w:rPr>
          <w:rFonts w:ascii="Trebuchet MS" w:hAnsi="Trebuchet MS" w:cs="Tahoma"/>
          <w:lang w:val="ro-RO"/>
        </w:rPr>
        <w:t>garanţia</w:t>
      </w:r>
      <w:proofErr w:type="spellEnd"/>
      <w:r w:rsidRPr="002D5924">
        <w:rPr>
          <w:rFonts w:ascii="Trebuchet MS" w:hAnsi="Trebuchet MS" w:cs="Tahoma"/>
          <w:lang w:val="ro-RO"/>
        </w:rPr>
        <w:t xml:space="preserve"> în cauză raportat la restul rămas de executat.</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(4) Prestatorul se va asigura ca </w:t>
      </w:r>
      <w:proofErr w:type="spellStart"/>
      <w:r w:rsidRPr="002D5924">
        <w:rPr>
          <w:rFonts w:ascii="Trebuchet MS" w:hAnsi="Trebuchet MS" w:cs="Tahoma"/>
          <w:lang w:val="ro-RO"/>
        </w:rPr>
        <w:t>garantia</w:t>
      </w:r>
      <w:proofErr w:type="spellEnd"/>
      <w:r w:rsidRPr="002D5924">
        <w:rPr>
          <w:rFonts w:ascii="Trebuchet MS" w:hAnsi="Trebuchet MS" w:cs="Tahoma"/>
          <w:lang w:val="ro-RO"/>
        </w:rPr>
        <w:t xml:space="preserve"> de buna </w:t>
      </w:r>
      <w:proofErr w:type="spellStart"/>
      <w:r w:rsidRPr="002D5924">
        <w:rPr>
          <w:rFonts w:ascii="Trebuchet MS" w:hAnsi="Trebuchet MS" w:cs="Tahoma"/>
          <w:lang w:val="ro-RO"/>
        </w:rPr>
        <w:t>executie</w:t>
      </w:r>
      <w:proofErr w:type="spellEnd"/>
      <w:r w:rsidRPr="002D5924">
        <w:rPr>
          <w:rFonts w:ascii="Trebuchet MS" w:hAnsi="Trebuchet MS" w:cs="Tahoma"/>
          <w:lang w:val="ro-RO"/>
        </w:rPr>
        <w:t xml:space="preserve"> este valabila si in vigoare pana la finalizarea serviciilor, de </w:t>
      </w:r>
      <w:proofErr w:type="spellStart"/>
      <w:r w:rsidRPr="002D5924">
        <w:rPr>
          <w:rFonts w:ascii="Trebuchet MS" w:hAnsi="Trebuchet MS" w:cs="Tahoma"/>
          <w:lang w:val="ro-RO"/>
        </w:rPr>
        <w:t>catre</w:t>
      </w:r>
      <w:proofErr w:type="spellEnd"/>
      <w:r w:rsidRPr="002D5924">
        <w:rPr>
          <w:rFonts w:ascii="Trebuchet MS" w:hAnsi="Trebuchet MS" w:cs="Tahoma"/>
          <w:lang w:val="ro-RO"/>
        </w:rPr>
        <w:t xml:space="preserve"> acesta si remedierea/completarea </w:t>
      </w:r>
      <w:proofErr w:type="spellStart"/>
      <w:r w:rsidRPr="002D5924">
        <w:rPr>
          <w:rFonts w:ascii="Trebuchet MS" w:hAnsi="Trebuchet MS" w:cs="Tahoma"/>
          <w:lang w:val="ro-RO"/>
        </w:rPr>
        <w:t>documentatiei</w:t>
      </w:r>
      <w:proofErr w:type="spellEnd"/>
      <w:r w:rsidRPr="002D5924">
        <w:rPr>
          <w:rFonts w:ascii="Trebuchet MS" w:hAnsi="Trebuchet MS" w:cs="Tahoma"/>
          <w:lang w:val="ro-RO"/>
        </w:rPr>
        <w:t xml:space="preserve"> ori de cate ori a intervenit aceasta necesitate.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(5) Daca termenii </w:t>
      </w:r>
      <w:proofErr w:type="spellStart"/>
      <w:r w:rsidRPr="002D5924">
        <w:rPr>
          <w:rFonts w:ascii="Trebuchet MS" w:hAnsi="Trebuchet MS" w:cs="Tahoma"/>
          <w:lang w:val="ro-RO"/>
        </w:rPr>
        <w:t>garantiei</w:t>
      </w:r>
      <w:proofErr w:type="spellEnd"/>
      <w:r w:rsidRPr="002D5924">
        <w:rPr>
          <w:rFonts w:ascii="Trebuchet MS" w:hAnsi="Trebuchet MS" w:cs="Tahoma"/>
          <w:lang w:val="ro-RO"/>
        </w:rPr>
        <w:t xml:space="preserve"> de buna </w:t>
      </w:r>
      <w:proofErr w:type="spellStart"/>
      <w:r w:rsidRPr="002D5924">
        <w:rPr>
          <w:rFonts w:ascii="Trebuchet MS" w:hAnsi="Trebuchet MS" w:cs="Tahoma"/>
          <w:lang w:val="ro-RO"/>
        </w:rPr>
        <w:t>executie</w:t>
      </w:r>
      <w:proofErr w:type="spellEnd"/>
      <w:r w:rsidRPr="002D5924">
        <w:rPr>
          <w:rFonts w:ascii="Trebuchet MS" w:hAnsi="Trebuchet MS" w:cs="Tahoma"/>
          <w:lang w:val="ro-RO"/>
        </w:rPr>
        <w:t xml:space="preserve"> specifica data de expirare a acesteia, iar prestatorul nu este </w:t>
      </w:r>
      <w:proofErr w:type="spellStart"/>
      <w:r w:rsidRPr="002D5924">
        <w:rPr>
          <w:rFonts w:ascii="Trebuchet MS" w:hAnsi="Trebuchet MS" w:cs="Tahoma"/>
          <w:lang w:val="ro-RO"/>
        </w:rPr>
        <w:t>indreptatit</w:t>
      </w:r>
      <w:proofErr w:type="spellEnd"/>
      <w:r w:rsidRPr="002D5924">
        <w:rPr>
          <w:rFonts w:ascii="Trebuchet MS" w:hAnsi="Trebuchet MS" w:cs="Tahoma"/>
          <w:lang w:val="ro-RO"/>
        </w:rPr>
        <w:t xml:space="preserve"> la aceasta, cu 28 de zile </w:t>
      </w:r>
      <w:proofErr w:type="spellStart"/>
      <w:r w:rsidRPr="002D5924">
        <w:rPr>
          <w:rFonts w:ascii="Trebuchet MS" w:hAnsi="Trebuchet MS" w:cs="Tahoma"/>
          <w:lang w:val="ro-RO"/>
        </w:rPr>
        <w:t>inainte</w:t>
      </w:r>
      <w:proofErr w:type="spellEnd"/>
      <w:r w:rsidRPr="002D5924">
        <w:rPr>
          <w:rFonts w:ascii="Trebuchet MS" w:hAnsi="Trebuchet MS" w:cs="Tahoma"/>
          <w:lang w:val="ro-RO"/>
        </w:rPr>
        <w:t xml:space="preserve"> de data de expirare a </w:t>
      </w:r>
      <w:proofErr w:type="spellStart"/>
      <w:r w:rsidRPr="002D5924">
        <w:rPr>
          <w:rFonts w:ascii="Trebuchet MS" w:hAnsi="Trebuchet MS" w:cs="Tahoma"/>
          <w:lang w:val="ro-RO"/>
        </w:rPr>
        <w:t>garantiei</w:t>
      </w:r>
      <w:proofErr w:type="spellEnd"/>
      <w:r w:rsidRPr="002D5924">
        <w:rPr>
          <w:rFonts w:ascii="Trebuchet MS" w:hAnsi="Trebuchet MS" w:cs="Tahoma"/>
          <w:lang w:val="ro-RO"/>
        </w:rPr>
        <w:t xml:space="preserve">, prestatorul va prelungi valabilitatea </w:t>
      </w:r>
      <w:proofErr w:type="spellStart"/>
      <w:r w:rsidRPr="002D5924">
        <w:rPr>
          <w:rFonts w:ascii="Trebuchet MS" w:hAnsi="Trebuchet MS" w:cs="Tahoma"/>
          <w:lang w:val="ro-RO"/>
        </w:rPr>
        <w:t>garantiei</w:t>
      </w:r>
      <w:proofErr w:type="spellEnd"/>
      <w:r w:rsidRPr="002D5924">
        <w:rPr>
          <w:rFonts w:ascii="Trebuchet MS" w:hAnsi="Trebuchet MS" w:cs="Tahoma"/>
          <w:lang w:val="ro-RO"/>
        </w:rPr>
        <w:t xml:space="preserve"> de buna </w:t>
      </w:r>
      <w:proofErr w:type="spellStart"/>
      <w:r w:rsidRPr="002D5924">
        <w:rPr>
          <w:rFonts w:ascii="Trebuchet MS" w:hAnsi="Trebuchet MS" w:cs="Tahoma"/>
          <w:lang w:val="ro-RO"/>
        </w:rPr>
        <w:t>executie</w:t>
      </w:r>
      <w:proofErr w:type="spellEnd"/>
      <w:r w:rsidRPr="002D5924">
        <w:rPr>
          <w:rFonts w:ascii="Trebuchet MS" w:hAnsi="Trebuchet MS" w:cs="Tahoma"/>
          <w:lang w:val="ro-RO"/>
        </w:rPr>
        <w:t xml:space="preserve"> pana </w:t>
      </w:r>
      <w:proofErr w:type="spellStart"/>
      <w:r w:rsidRPr="002D5924">
        <w:rPr>
          <w:rFonts w:ascii="Trebuchet MS" w:hAnsi="Trebuchet MS" w:cs="Tahoma"/>
          <w:lang w:val="ro-RO"/>
        </w:rPr>
        <w:t>cand</w:t>
      </w:r>
      <w:proofErr w:type="spellEnd"/>
      <w:r w:rsidRPr="002D5924">
        <w:rPr>
          <w:rFonts w:ascii="Trebuchet MS" w:hAnsi="Trebuchet MS" w:cs="Tahoma"/>
          <w:lang w:val="ro-RO"/>
        </w:rPr>
        <w:t xml:space="preserve"> serviciile vor fi terminate </w:t>
      </w:r>
      <w:proofErr w:type="spellStart"/>
      <w:r w:rsidRPr="002D5924">
        <w:rPr>
          <w:rFonts w:ascii="Trebuchet MS" w:hAnsi="Trebuchet MS" w:cs="Tahoma"/>
          <w:lang w:val="ro-RO"/>
        </w:rPr>
        <w:t>asa</w:t>
      </w:r>
      <w:proofErr w:type="spellEnd"/>
      <w:r w:rsidRPr="002D5924">
        <w:rPr>
          <w:rFonts w:ascii="Trebuchet MS" w:hAnsi="Trebuchet MS" w:cs="Tahoma"/>
          <w:lang w:val="ro-RO"/>
        </w:rPr>
        <w:t xml:space="preserve"> cum au fost ele solicitate prin caietul de sarcini.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10.2. (1) Cuantumul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a contractului de servicii reprezintă </w:t>
      </w:r>
      <w:bookmarkStart w:id="1" w:name="_GoBack"/>
      <w:r w:rsidR="007D0CDF" w:rsidRPr="002D5924">
        <w:rPr>
          <w:rFonts w:ascii="Trebuchet MS" w:hAnsi="Trebuchet MS" w:cs="Tahoma"/>
          <w:lang w:val="ro-RO"/>
        </w:rPr>
        <w:t>5</w:t>
      </w:r>
      <w:r w:rsidRPr="002D5924">
        <w:rPr>
          <w:rFonts w:ascii="Trebuchet MS" w:hAnsi="Trebuchet MS" w:cs="Tahoma"/>
          <w:lang w:val="ro-RO"/>
        </w:rPr>
        <w:t xml:space="preserve"> % </w:t>
      </w:r>
      <w:bookmarkEnd w:id="1"/>
      <w:r w:rsidRPr="002D5924">
        <w:rPr>
          <w:rFonts w:ascii="Trebuchet MS" w:hAnsi="Trebuchet MS" w:cs="Tahoma"/>
          <w:lang w:val="ro-RO"/>
        </w:rPr>
        <w:t xml:space="preserve">din valoarea contractului fără TVA,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se va constitui astfel: </w:t>
      </w:r>
    </w:p>
    <w:p w:rsidR="00B562B1" w:rsidRPr="002D5924" w:rsidRDefault="00B562B1" w:rsidP="00FF3517">
      <w:pPr>
        <w:jc w:val="both"/>
        <w:rPr>
          <w:rFonts w:ascii="Trebuchet MS" w:hAnsi="Trebuchet MS" w:cs="Tahoma"/>
          <w:lang w:val="ro-RO"/>
        </w:rPr>
      </w:pPr>
      <w:r w:rsidRPr="002D5924">
        <w:rPr>
          <w:rFonts w:ascii="Trebuchet MS" w:hAnsi="Trebuchet MS" w:cs="Tahoma"/>
          <w:lang w:val="ro-RO"/>
        </w:rPr>
        <w:lastRenderedPageBreak/>
        <w:t>a) in termen de 5  zile de la semnarea Contractului</w:t>
      </w:r>
      <w:r w:rsidR="007D0CDF" w:rsidRPr="002D5924">
        <w:rPr>
          <w:rFonts w:ascii="Trebuchet MS" w:hAnsi="Trebuchet MS" w:cs="Tahoma"/>
          <w:lang w:val="ro-RO"/>
        </w:rPr>
        <w:t>,</w:t>
      </w:r>
      <w:r w:rsidRPr="002D5924">
        <w:rPr>
          <w:rFonts w:ascii="Trebuchet MS" w:hAnsi="Trebuchet MS" w:cs="Tahoma"/>
          <w:lang w:val="ro-RO"/>
        </w:rPr>
        <w:t xml:space="preserve"> Prestatorul va transmite Achizitorului un instrument de garantare emis în </w:t>
      </w:r>
      <w:proofErr w:type="spellStart"/>
      <w:r w:rsidRPr="002D5924">
        <w:rPr>
          <w:rFonts w:ascii="Trebuchet MS" w:hAnsi="Trebuchet MS" w:cs="Tahoma"/>
          <w:lang w:val="ro-RO"/>
        </w:rPr>
        <w:t>condiţiile</w:t>
      </w:r>
      <w:proofErr w:type="spellEnd"/>
      <w:r w:rsidRPr="002D5924">
        <w:rPr>
          <w:rFonts w:ascii="Trebuchet MS" w:hAnsi="Trebuchet MS" w:cs="Tahoma"/>
          <w:lang w:val="ro-RO"/>
        </w:rPr>
        <w:t xml:space="preserve"> legii de o societate bancară sau o societate de asigurări, care devine anexă la contract. </w:t>
      </w:r>
      <w:proofErr w:type="spellStart"/>
      <w:r w:rsidRPr="002D5924">
        <w:rPr>
          <w:rFonts w:ascii="Trebuchet MS" w:hAnsi="Trebuchet MS" w:cs="Tahoma"/>
          <w:lang w:val="ro-RO"/>
        </w:rPr>
        <w:t>Garanţia</w:t>
      </w:r>
      <w:proofErr w:type="spellEnd"/>
      <w:r w:rsidRPr="002D5924">
        <w:rPr>
          <w:rFonts w:ascii="Trebuchet MS" w:hAnsi="Trebuchet MS" w:cs="Tahoma"/>
          <w:lang w:val="ro-RO"/>
        </w:rPr>
        <w:t xml:space="preserve"> trebuie să fie irevocabilă. Instrumentul de garantare trebuie să prevadă că plata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se va executa </w:t>
      </w:r>
      <w:proofErr w:type="spellStart"/>
      <w:r w:rsidRPr="002D5924">
        <w:rPr>
          <w:rFonts w:ascii="Trebuchet MS" w:hAnsi="Trebuchet MS" w:cs="Tahoma"/>
          <w:lang w:val="ro-RO"/>
        </w:rPr>
        <w:t>necondiţionat</w:t>
      </w:r>
      <w:proofErr w:type="spellEnd"/>
      <w:r w:rsidRPr="002D5924">
        <w:rPr>
          <w:rFonts w:ascii="Trebuchet MS" w:hAnsi="Trebuchet MS" w:cs="Tahoma"/>
          <w:lang w:val="ro-RO"/>
        </w:rPr>
        <w:t xml:space="preserve">, respectiv la prima cerere a Achizitorului, pe baza </w:t>
      </w:r>
      <w:proofErr w:type="spellStart"/>
      <w:r w:rsidRPr="002D5924">
        <w:rPr>
          <w:rFonts w:ascii="Trebuchet MS" w:hAnsi="Trebuchet MS" w:cs="Tahoma"/>
          <w:lang w:val="ro-RO"/>
        </w:rPr>
        <w:t>declaraţiei</w:t>
      </w:r>
      <w:proofErr w:type="spellEnd"/>
      <w:r w:rsidRPr="002D5924">
        <w:rPr>
          <w:rFonts w:ascii="Trebuchet MS" w:hAnsi="Trebuchet MS" w:cs="Tahoma"/>
          <w:lang w:val="ro-RO"/>
        </w:rPr>
        <w:t xml:space="preserve"> acestuia cu privire la culpa persoanei garantate,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 În </w:t>
      </w:r>
      <w:proofErr w:type="spellStart"/>
      <w:r w:rsidRPr="002D5924">
        <w:rPr>
          <w:rFonts w:ascii="Trebuchet MS" w:hAnsi="Trebuchet MS" w:cs="Tahoma"/>
          <w:lang w:val="ro-RO"/>
        </w:rPr>
        <w:t>situaţia</w:t>
      </w:r>
      <w:proofErr w:type="spellEnd"/>
      <w:r w:rsidRPr="002D5924">
        <w:rPr>
          <w:rFonts w:ascii="Trebuchet MS" w:hAnsi="Trebuchet MS" w:cs="Tahoma"/>
          <w:lang w:val="ro-RO"/>
        </w:rPr>
        <w:t xml:space="preserve"> în care instrumentul de garantare prevăzut la alin. (1), lit. a) nu acoperă toată perioada de valabilitate a Contractului, Prestatorul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prelungirii acestuia cu 5 zile înainte de data de expirare.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(3) Restituirea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a Contractului se va face în conformitate cu prevederile art. 42 din HG nr. 395/2016.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10.3. Achizitorul va executa </w:t>
      </w:r>
      <w:proofErr w:type="spellStart"/>
      <w:r w:rsidRPr="002D5924">
        <w:rPr>
          <w:rFonts w:ascii="Trebuchet MS" w:hAnsi="Trebuchet MS" w:cs="Tahoma"/>
          <w:lang w:val="ro-RO"/>
        </w:rPr>
        <w:t>Garanţia</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în eventualitatea în care: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(a) Prestatorul nu </w:t>
      </w:r>
      <w:proofErr w:type="spellStart"/>
      <w:r w:rsidRPr="002D5924">
        <w:rPr>
          <w:rFonts w:ascii="Trebuchet MS" w:hAnsi="Trebuchet MS" w:cs="Tahoma"/>
          <w:lang w:val="ro-RO"/>
        </w:rPr>
        <w:t>reuşeşte</w:t>
      </w:r>
      <w:proofErr w:type="spellEnd"/>
      <w:r w:rsidRPr="002D5924">
        <w:rPr>
          <w:rFonts w:ascii="Trebuchet MS" w:hAnsi="Trebuchet MS" w:cs="Tahoma"/>
          <w:lang w:val="ro-RO"/>
        </w:rPr>
        <w:t xml:space="preserve"> să prelungească valabilitatea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aşa</w:t>
      </w:r>
      <w:proofErr w:type="spellEnd"/>
      <w:r w:rsidRPr="002D5924">
        <w:rPr>
          <w:rFonts w:ascii="Trebuchet MS" w:hAnsi="Trebuchet MS" w:cs="Tahoma"/>
          <w:lang w:val="ro-RO"/>
        </w:rPr>
        <w:t xml:space="preserve"> cum este </w:t>
      </w:r>
      <w:proofErr w:type="spellStart"/>
      <w:r w:rsidRPr="002D5924">
        <w:rPr>
          <w:rFonts w:ascii="Trebuchet MS" w:hAnsi="Trebuchet MS" w:cs="Tahoma"/>
          <w:lang w:val="ro-RO"/>
        </w:rPr>
        <w:t>prevazut</w:t>
      </w:r>
      <w:proofErr w:type="spellEnd"/>
      <w:r w:rsidRPr="002D5924">
        <w:rPr>
          <w:rFonts w:ascii="Trebuchet MS" w:hAnsi="Trebuchet MS" w:cs="Tahoma"/>
          <w:lang w:val="ro-RO"/>
        </w:rPr>
        <w:t xml:space="preserve"> la art. 10.1.(5), </w:t>
      </w:r>
      <w:proofErr w:type="spellStart"/>
      <w:r w:rsidRPr="002D5924">
        <w:rPr>
          <w:rFonts w:ascii="Trebuchet MS" w:hAnsi="Trebuchet MS" w:cs="Tahoma"/>
          <w:lang w:val="ro-RO"/>
        </w:rPr>
        <w:t>situaţie</w:t>
      </w:r>
      <w:proofErr w:type="spellEnd"/>
      <w:r w:rsidRPr="002D5924">
        <w:rPr>
          <w:rFonts w:ascii="Trebuchet MS" w:hAnsi="Trebuchet MS" w:cs="Tahoma"/>
          <w:lang w:val="ro-RO"/>
        </w:rPr>
        <w:t xml:space="preserve"> în care Achizitorul poate revendica întreaga valoare a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(b) prestatorul nu </w:t>
      </w:r>
      <w:proofErr w:type="spellStart"/>
      <w:r w:rsidRPr="002D5924">
        <w:rPr>
          <w:rFonts w:ascii="Trebuchet MS" w:hAnsi="Trebuchet MS" w:cs="Tahoma"/>
          <w:lang w:val="ro-RO"/>
        </w:rPr>
        <w:t>reuseste</w:t>
      </w:r>
      <w:proofErr w:type="spellEnd"/>
      <w:r w:rsidRPr="002D5924">
        <w:rPr>
          <w:rFonts w:ascii="Trebuchet MS" w:hAnsi="Trebuchet MS" w:cs="Tahoma"/>
          <w:lang w:val="ro-RO"/>
        </w:rPr>
        <w:t xml:space="preserve"> sa remedieze/completeze o lipsa a </w:t>
      </w:r>
      <w:proofErr w:type="spellStart"/>
      <w:r w:rsidRPr="002D5924">
        <w:rPr>
          <w:rFonts w:ascii="Trebuchet MS" w:hAnsi="Trebuchet MS" w:cs="Tahoma"/>
          <w:lang w:val="ro-RO"/>
        </w:rPr>
        <w:t>documentatiei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 </w:t>
      </w:r>
      <w:r w:rsidR="00F76A29" w:rsidRPr="002D5924">
        <w:rPr>
          <w:rFonts w:ascii="Trebuchet MS" w:hAnsi="Trebuchet MS" w:cs="Tahoma"/>
          <w:lang w:val="ro-RO"/>
        </w:rPr>
        <w:t xml:space="preserve">- </w:t>
      </w:r>
      <w:r w:rsidRPr="002D5924">
        <w:rPr>
          <w:rFonts w:ascii="Trebuchet MS" w:hAnsi="Trebuchet MS" w:cs="Tahoma"/>
          <w:lang w:val="ro-RO"/>
        </w:rPr>
        <w:t xml:space="preserve">economice in termenele </w:t>
      </w:r>
      <w:proofErr w:type="spellStart"/>
      <w:r w:rsidRPr="002D5924">
        <w:rPr>
          <w:rFonts w:ascii="Trebuchet MS" w:hAnsi="Trebuchet MS" w:cs="Tahoma"/>
          <w:lang w:val="ro-RO"/>
        </w:rPr>
        <w:t>prevazute</w:t>
      </w:r>
      <w:proofErr w:type="spellEnd"/>
      <w:r w:rsidRPr="002D5924">
        <w:rPr>
          <w:rFonts w:ascii="Trebuchet MS" w:hAnsi="Trebuchet MS" w:cs="Tahoma"/>
          <w:lang w:val="ro-RO"/>
        </w:rPr>
        <w:t xml:space="preserve"> in caietul de sarcini/</w:t>
      </w:r>
      <w:proofErr w:type="spellStart"/>
      <w:r w:rsidRPr="002D5924">
        <w:rPr>
          <w:rFonts w:ascii="Trebuchet MS" w:hAnsi="Trebuchet MS" w:cs="Tahoma"/>
          <w:lang w:val="ro-RO"/>
        </w:rPr>
        <w:t>instructiuni</w:t>
      </w:r>
      <w:proofErr w:type="spellEnd"/>
      <w:r w:rsidRPr="002D5924">
        <w:rPr>
          <w:rFonts w:ascii="Trebuchet MS" w:hAnsi="Trebuchet MS" w:cs="Tahoma"/>
          <w:lang w:val="ro-RO"/>
        </w:rPr>
        <w:t xml:space="preserve">/procese verbale etc.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(c) oricând pe parcursul îndeplinirii Contractului, în limita prejudiciului creat, în cazul în care Prestatorul nu </w:t>
      </w:r>
      <w:proofErr w:type="spellStart"/>
      <w:r w:rsidRPr="002D5924">
        <w:rPr>
          <w:rFonts w:ascii="Trebuchet MS" w:hAnsi="Trebuchet MS" w:cs="Tahoma"/>
          <w:lang w:val="ro-RO"/>
        </w:rPr>
        <w:t>îşi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îndeplineşte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obligaţiile</w:t>
      </w:r>
      <w:proofErr w:type="spellEnd"/>
      <w:r w:rsidRPr="002D5924">
        <w:rPr>
          <w:rFonts w:ascii="Trebuchet MS" w:hAnsi="Trebuchet MS" w:cs="Tahoma"/>
          <w:lang w:val="ro-RO"/>
        </w:rPr>
        <w:t xml:space="preserve"> asumate prin Contract. Anterior emiterii unei </w:t>
      </w:r>
      <w:proofErr w:type="spellStart"/>
      <w:r w:rsidRPr="002D5924">
        <w:rPr>
          <w:rFonts w:ascii="Trebuchet MS" w:hAnsi="Trebuchet MS" w:cs="Tahoma"/>
          <w:lang w:val="ro-RO"/>
        </w:rPr>
        <w:t>pretenţii</w:t>
      </w:r>
      <w:proofErr w:type="spellEnd"/>
      <w:r w:rsidRPr="002D5924">
        <w:rPr>
          <w:rFonts w:ascii="Trebuchet MS" w:hAnsi="Trebuchet MS" w:cs="Tahoma"/>
          <w:lang w:val="ro-RO"/>
        </w:rPr>
        <w:t xml:space="preserve"> asupra </w:t>
      </w:r>
      <w:proofErr w:type="spellStart"/>
      <w:r w:rsidRPr="002D5924">
        <w:rPr>
          <w:rFonts w:ascii="Trebuchet MS" w:hAnsi="Trebuchet MS" w:cs="Tahoma"/>
          <w:lang w:val="ro-RO"/>
        </w:rPr>
        <w:t>Garanţiei</w:t>
      </w:r>
      <w:proofErr w:type="spellEnd"/>
      <w:r w:rsidRPr="002D5924">
        <w:rPr>
          <w:rFonts w:ascii="Trebuchet MS" w:hAnsi="Trebuchet MS" w:cs="Tahoma"/>
          <w:lang w:val="ro-RO"/>
        </w:rPr>
        <w:t xml:space="preserve"> de Bună Execuție, Achizitorul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notifica </w:t>
      </w:r>
      <w:proofErr w:type="spellStart"/>
      <w:r w:rsidRPr="002D5924">
        <w:rPr>
          <w:rFonts w:ascii="Trebuchet MS" w:hAnsi="Trebuchet MS" w:cs="Tahoma"/>
          <w:lang w:val="ro-RO"/>
        </w:rPr>
        <w:t>pretenţia</w:t>
      </w:r>
      <w:proofErr w:type="spellEnd"/>
      <w:r w:rsidRPr="002D5924">
        <w:rPr>
          <w:rFonts w:ascii="Trebuchet MS" w:hAnsi="Trebuchet MS" w:cs="Tahoma"/>
          <w:lang w:val="ro-RO"/>
        </w:rPr>
        <w:t xml:space="preserve"> Prestatorului cât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emitentului instrumentului de garantare precizând </w:t>
      </w:r>
      <w:proofErr w:type="spellStart"/>
      <w:r w:rsidRPr="002D5924">
        <w:rPr>
          <w:rFonts w:ascii="Trebuchet MS" w:hAnsi="Trebuchet MS" w:cs="Tahoma"/>
          <w:lang w:val="ro-RO"/>
        </w:rPr>
        <w:t>obligaţiile</w:t>
      </w:r>
      <w:proofErr w:type="spellEnd"/>
      <w:r w:rsidRPr="002D5924">
        <w:rPr>
          <w:rFonts w:ascii="Trebuchet MS" w:hAnsi="Trebuchet MS" w:cs="Tahoma"/>
          <w:lang w:val="ro-RO"/>
        </w:rPr>
        <w:t xml:space="preserve"> care nu au fost respectate, cât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modul de calcul al prejudiciului.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11. RESPONSABILITĂŢILE PRESTATORULUI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11.1. (1) Prestatorul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presta, in </w:t>
      </w:r>
      <w:proofErr w:type="spellStart"/>
      <w:r w:rsidRPr="002D5924">
        <w:rPr>
          <w:rFonts w:ascii="Trebuchet MS" w:hAnsi="Trebuchet MS" w:cs="Tahoma"/>
          <w:lang w:val="ro-RO"/>
        </w:rPr>
        <w:t>conditiile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legislatiei</w:t>
      </w:r>
      <w:proofErr w:type="spellEnd"/>
      <w:r w:rsidRPr="002D5924">
        <w:rPr>
          <w:rFonts w:ascii="Trebuchet MS" w:hAnsi="Trebuchet MS" w:cs="Tahoma"/>
          <w:lang w:val="ro-RO"/>
        </w:rPr>
        <w:t xml:space="preserve"> rom</w:t>
      </w:r>
      <w:r w:rsidR="00FF3517" w:rsidRPr="002D5924">
        <w:rPr>
          <w:rFonts w:ascii="Trebuchet MS" w:hAnsi="Trebuchet MS" w:cs="Tahoma"/>
          <w:lang w:val="ro-RO"/>
        </w:rPr>
        <w:t>â</w:t>
      </w:r>
      <w:r w:rsidRPr="002D5924">
        <w:rPr>
          <w:rFonts w:ascii="Trebuchet MS" w:hAnsi="Trebuchet MS" w:cs="Tahoma"/>
          <w:lang w:val="ro-RO"/>
        </w:rPr>
        <w:t xml:space="preserve">ne, serviciile prevăzute în Contract cu profesionalismul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promptitudinea cuvenite angajamentului asumat, fără erori sau omisiuni ale proiectului care să genereze ulterior lucrări suplimentare ce nu au caracter de imprevizibilitate și care pot leza obligațiile financiare ale Achizitorului.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 Prestatorul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supraveghea prestarea serviciilor, de a asigura resursele umane, materiale, echipamentele sau altele asemenea, cerute de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pentru contract, în </w:t>
      </w:r>
      <w:proofErr w:type="spellStart"/>
      <w:r w:rsidRPr="002D5924">
        <w:rPr>
          <w:rFonts w:ascii="Trebuchet MS" w:hAnsi="Trebuchet MS" w:cs="Tahoma"/>
          <w:lang w:val="ro-RO"/>
        </w:rPr>
        <w:t>masura</w:t>
      </w:r>
      <w:proofErr w:type="spellEnd"/>
      <w:r w:rsidRPr="002D5924">
        <w:rPr>
          <w:rFonts w:ascii="Trebuchet MS" w:hAnsi="Trebuchet MS" w:cs="Tahoma"/>
          <w:lang w:val="ro-RO"/>
        </w:rPr>
        <w:t xml:space="preserve"> în care necesitatea asigurării acestora este prevăzută în contract sau se poate deduce în mod rezonabil din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11.2. Prestatorul este pe deplin responsabil pentru prestarea serviciilor în conformitate cu Contractul de prestare convenit. Totodată este răspunzător atât de siguranța tuturor </w:t>
      </w:r>
      <w:proofErr w:type="spellStart"/>
      <w:r w:rsidRPr="002D5924">
        <w:rPr>
          <w:rFonts w:ascii="Trebuchet MS" w:hAnsi="Trebuchet MS" w:cs="Tahoma"/>
          <w:lang w:val="ro-RO"/>
        </w:rPr>
        <w:t>operaţiunilor</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metodelor de prestare utilizate, cât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de calificarea personalului folosit pe toată durata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11.3. Potrivit Legii 10/1995 privind calitatea în construcții, republicată, cu modificările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completările ulterioare, asumându-și toate responsabilitățile ce decurg din conținutul Contractului cât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a prevederilor legale în vigoare, Proiectantul are cel puțin următoarele obligații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răspunderi: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a) precizarea prin proiect a categoriei de importantă a construcției;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b) asigurarea prin proiecte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detalii de execuție a nivelului de calitate corespunzător cerințelor, cu respectarea reglementărilor tehnice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a clauzelor contractuale;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c) prezentarea proiectelor elaborate în </w:t>
      </w:r>
      <w:proofErr w:type="spellStart"/>
      <w:r w:rsidRPr="002D5924">
        <w:rPr>
          <w:rFonts w:ascii="Trebuchet MS" w:hAnsi="Trebuchet MS" w:cs="Tahoma"/>
          <w:lang w:val="ro-RO"/>
        </w:rPr>
        <w:t>faţa</w:t>
      </w:r>
      <w:proofErr w:type="spellEnd"/>
      <w:r w:rsidRPr="002D5924">
        <w:rPr>
          <w:rFonts w:ascii="Trebuchet MS" w:hAnsi="Trebuchet MS" w:cs="Tahoma"/>
          <w:lang w:val="ro-RO"/>
        </w:rPr>
        <w:t xml:space="preserve"> specialiștilor verificatori de proiecte </w:t>
      </w:r>
      <w:proofErr w:type="spellStart"/>
      <w:r w:rsidRPr="002D5924">
        <w:rPr>
          <w:rFonts w:ascii="Trebuchet MS" w:hAnsi="Trebuchet MS" w:cs="Tahoma"/>
          <w:lang w:val="ro-RO"/>
        </w:rPr>
        <w:t>atestaţi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stabiliţi</w:t>
      </w:r>
      <w:proofErr w:type="spellEnd"/>
      <w:r w:rsidRPr="002D5924">
        <w:rPr>
          <w:rFonts w:ascii="Trebuchet MS" w:hAnsi="Trebuchet MS" w:cs="Tahoma"/>
          <w:lang w:val="ro-RO"/>
        </w:rPr>
        <w:t xml:space="preserve"> de către investitor, precum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soluţionarea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neconformităţilor</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neconcordanţelor</w:t>
      </w:r>
      <w:proofErr w:type="spellEnd"/>
      <w:r w:rsidRPr="002D5924">
        <w:rPr>
          <w:rFonts w:ascii="Trebuchet MS" w:hAnsi="Trebuchet MS" w:cs="Tahoma"/>
          <w:lang w:val="ro-RO"/>
        </w:rPr>
        <w:t xml:space="preserve"> semnalate;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d) elaborarea caietelor de sarcini, a </w:t>
      </w:r>
      <w:proofErr w:type="spellStart"/>
      <w:r w:rsidRPr="002D5924">
        <w:rPr>
          <w:rFonts w:ascii="Trebuchet MS" w:hAnsi="Trebuchet MS" w:cs="Tahoma"/>
          <w:lang w:val="ro-RO"/>
        </w:rPr>
        <w:t>instrucţiunilor</w:t>
      </w:r>
      <w:proofErr w:type="spellEnd"/>
      <w:r w:rsidRPr="002D5924">
        <w:rPr>
          <w:rFonts w:ascii="Trebuchet MS" w:hAnsi="Trebuchet MS" w:cs="Tahoma"/>
          <w:lang w:val="ro-RO"/>
        </w:rPr>
        <w:t xml:space="preserve"> tehnice privind </w:t>
      </w:r>
      <w:proofErr w:type="spellStart"/>
      <w:r w:rsidRPr="002D5924">
        <w:rPr>
          <w:rFonts w:ascii="Trebuchet MS" w:hAnsi="Trebuchet MS" w:cs="Tahoma"/>
          <w:lang w:val="ro-RO"/>
        </w:rPr>
        <w:t>execuţia</w:t>
      </w:r>
      <w:proofErr w:type="spellEnd"/>
      <w:r w:rsidRPr="002D5924">
        <w:rPr>
          <w:rFonts w:ascii="Trebuchet MS" w:hAnsi="Trebuchet MS" w:cs="Tahoma"/>
          <w:lang w:val="ro-RO"/>
        </w:rPr>
        <w:t xml:space="preserve"> lucrărilor, exploatarea, </w:t>
      </w:r>
      <w:proofErr w:type="spellStart"/>
      <w:r w:rsidRPr="002D5924">
        <w:rPr>
          <w:rFonts w:ascii="Trebuchet MS" w:hAnsi="Trebuchet MS" w:cs="Tahoma"/>
          <w:lang w:val="ro-RO"/>
        </w:rPr>
        <w:t>întreţinerea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reparaţiile</w:t>
      </w:r>
      <w:proofErr w:type="spellEnd"/>
      <w:r w:rsidRPr="002D5924">
        <w:rPr>
          <w:rFonts w:ascii="Trebuchet MS" w:hAnsi="Trebuchet MS" w:cs="Tahoma"/>
          <w:lang w:val="ro-RO"/>
        </w:rPr>
        <w:t xml:space="preserve">, precum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după caz, a proiectelor de urmărire privind comportarea în timp a </w:t>
      </w:r>
      <w:proofErr w:type="spellStart"/>
      <w:r w:rsidRPr="002D5924">
        <w:rPr>
          <w:rFonts w:ascii="Trebuchet MS" w:hAnsi="Trebuchet MS" w:cs="Tahoma"/>
          <w:lang w:val="ro-RO"/>
        </w:rPr>
        <w:t>construcţiilor</w:t>
      </w:r>
      <w:proofErr w:type="spellEnd"/>
      <w:r w:rsidRPr="002D5924">
        <w:rPr>
          <w:rFonts w:ascii="Trebuchet MS" w:hAnsi="Trebuchet MS" w:cs="Tahoma"/>
          <w:lang w:val="ro-RO"/>
        </w:rPr>
        <w:t xml:space="preserve"> precum si </w:t>
      </w:r>
      <w:proofErr w:type="spellStart"/>
      <w:r w:rsidRPr="002D5924">
        <w:rPr>
          <w:rFonts w:ascii="Trebuchet MS" w:hAnsi="Trebuchet MS" w:cs="Tahoma"/>
          <w:lang w:val="ro-RO"/>
        </w:rPr>
        <w:t>documentaţia</w:t>
      </w:r>
      <w:proofErr w:type="spellEnd"/>
      <w:r w:rsidRPr="002D5924">
        <w:rPr>
          <w:rFonts w:ascii="Trebuchet MS" w:hAnsi="Trebuchet MS" w:cs="Tahoma"/>
          <w:lang w:val="ro-RO"/>
        </w:rPr>
        <w:t xml:space="preserve"> privind </w:t>
      </w:r>
      <w:proofErr w:type="spellStart"/>
      <w:r w:rsidRPr="002D5924">
        <w:rPr>
          <w:rFonts w:ascii="Trebuchet MS" w:hAnsi="Trebuchet MS" w:cs="Tahoma"/>
          <w:lang w:val="ro-RO"/>
        </w:rPr>
        <w:t>postutilizarea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construcţiilor</w:t>
      </w:r>
      <w:proofErr w:type="spellEnd"/>
      <w:r w:rsidRPr="002D5924">
        <w:rPr>
          <w:rFonts w:ascii="Trebuchet MS" w:hAnsi="Trebuchet MS" w:cs="Tahoma"/>
          <w:lang w:val="ro-RO"/>
        </w:rPr>
        <w:t xml:space="preserve"> daca s-a stabilit astfel;</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e) stabilirea, prin proiect, a fazelor de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determinate pentru lucrările aferente </w:t>
      </w:r>
      <w:proofErr w:type="spellStart"/>
      <w:r w:rsidRPr="002D5924">
        <w:rPr>
          <w:rFonts w:ascii="Trebuchet MS" w:hAnsi="Trebuchet MS" w:cs="Tahoma"/>
          <w:lang w:val="ro-RO"/>
        </w:rPr>
        <w:t>cerinţelor</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participarea pe </w:t>
      </w:r>
      <w:proofErr w:type="spellStart"/>
      <w:r w:rsidRPr="002D5924">
        <w:rPr>
          <w:rFonts w:ascii="Trebuchet MS" w:hAnsi="Trebuchet MS" w:cs="Tahoma"/>
          <w:lang w:val="ro-RO"/>
        </w:rPr>
        <w:t>şantier</w:t>
      </w:r>
      <w:proofErr w:type="spellEnd"/>
      <w:r w:rsidRPr="002D5924">
        <w:rPr>
          <w:rFonts w:ascii="Trebuchet MS" w:hAnsi="Trebuchet MS" w:cs="Tahoma"/>
          <w:lang w:val="ro-RO"/>
        </w:rPr>
        <w:t xml:space="preserve"> la verificările de calitate legate de acestea;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f) stabilirea modului de tratare a defectelor apărute în execuție, din vina proiectantului, la construcțiile la care trebuie să asigure nivelul de calitate corespunzător </w:t>
      </w:r>
      <w:proofErr w:type="spellStart"/>
      <w:r w:rsidRPr="002D5924">
        <w:rPr>
          <w:rFonts w:ascii="Trebuchet MS" w:hAnsi="Trebuchet MS" w:cs="Tahoma"/>
          <w:lang w:val="ro-RO"/>
        </w:rPr>
        <w:t>cerinţelor</w:t>
      </w:r>
      <w:proofErr w:type="spellEnd"/>
      <w:r w:rsidRPr="002D5924">
        <w:rPr>
          <w:rFonts w:ascii="Trebuchet MS" w:hAnsi="Trebuchet MS" w:cs="Tahoma"/>
          <w:lang w:val="ro-RO"/>
        </w:rPr>
        <w:t xml:space="preserve">, precum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urmărirea aplicării pe </w:t>
      </w:r>
      <w:proofErr w:type="spellStart"/>
      <w:r w:rsidRPr="002D5924">
        <w:rPr>
          <w:rFonts w:ascii="Trebuchet MS" w:hAnsi="Trebuchet MS" w:cs="Tahoma"/>
          <w:lang w:val="ro-RO"/>
        </w:rPr>
        <w:t>şantier</w:t>
      </w:r>
      <w:proofErr w:type="spellEnd"/>
      <w:r w:rsidRPr="002D5924">
        <w:rPr>
          <w:rFonts w:ascii="Trebuchet MS" w:hAnsi="Trebuchet MS" w:cs="Tahoma"/>
          <w:lang w:val="ro-RO"/>
        </w:rPr>
        <w:t xml:space="preserve"> a </w:t>
      </w:r>
      <w:proofErr w:type="spellStart"/>
      <w:r w:rsidRPr="002D5924">
        <w:rPr>
          <w:rFonts w:ascii="Trebuchet MS" w:hAnsi="Trebuchet MS" w:cs="Tahoma"/>
          <w:lang w:val="ro-RO"/>
        </w:rPr>
        <w:t>soluţiilor</w:t>
      </w:r>
      <w:proofErr w:type="spellEnd"/>
      <w:r w:rsidRPr="002D5924">
        <w:rPr>
          <w:rFonts w:ascii="Trebuchet MS" w:hAnsi="Trebuchet MS" w:cs="Tahoma"/>
          <w:lang w:val="ro-RO"/>
        </w:rPr>
        <w:t xml:space="preserve"> adoptate, după </w:t>
      </w:r>
      <w:proofErr w:type="spellStart"/>
      <w:r w:rsidRPr="002D5924">
        <w:rPr>
          <w:rFonts w:ascii="Trebuchet MS" w:hAnsi="Trebuchet MS" w:cs="Tahoma"/>
          <w:lang w:val="ro-RO"/>
        </w:rPr>
        <w:t>însuşirea</w:t>
      </w:r>
      <w:proofErr w:type="spellEnd"/>
      <w:r w:rsidRPr="002D5924">
        <w:rPr>
          <w:rFonts w:ascii="Trebuchet MS" w:hAnsi="Trebuchet MS" w:cs="Tahoma"/>
          <w:lang w:val="ro-RO"/>
        </w:rPr>
        <w:t xml:space="preserve"> acestora de către </w:t>
      </w:r>
      <w:proofErr w:type="spellStart"/>
      <w:r w:rsidRPr="002D5924">
        <w:rPr>
          <w:rFonts w:ascii="Trebuchet MS" w:hAnsi="Trebuchet MS" w:cs="Tahoma"/>
          <w:lang w:val="ro-RO"/>
        </w:rPr>
        <w:t>specialişti</w:t>
      </w:r>
      <w:proofErr w:type="spellEnd"/>
      <w:r w:rsidRPr="002D5924">
        <w:rPr>
          <w:rFonts w:ascii="Trebuchet MS" w:hAnsi="Trebuchet MS" w:cs="Tahoma"/>
          <w:lang w:val="ro-RO"/>
        </w:rPr>
        <w:t xml:space="preserve"> verificatori de proiecte </w:t>
      </w:r>
      <w:proofErr w:type="spellStart"/>
      <w:r w:rsidRPr="002D5924">
        <w:rPr>
          <w:rFonts w:ascii="Trebuchet MS" w:hAnsi="Trebuchet MS" w:cs="Tahoma"/>
          <w:lang w:val="ro-RO"/>
        </w:rPr>
        <w:t>atestaţi</w:t>
      </w:r>
      <w:proofErr w:type="spellEnd"/>
      <w:r w:rsidRPr="002D5924">
        <w:rPr>
          <w:rFonts w:ascii="Trebuchet MS" w:hAnsi="Trebuchet MS" w:cs="Tahoma"/>
          <w:lang w:val="ro-RO"/>
        </w:rPr>
        <w:t>, la cererea investitorului;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g) participarea la întocmirea </w:t>
      </w:r>
      <w:proofErr w:type="spellStart"/>
      <w:r w:rsidRPr="002D5924">
        <w:rPr>
          <w:rFonts w:ascii="Trebuchet MS" w:hAnsi="Trebuchet MS" w:cs="Tahoma"/>
          <w:lang w:val="ro-RO"/>
        </w:rPr>
        <w:t>cărţii</w:t>
      </w:r>
      <w:proofErr w:type="spellEnd"/>
      <w:r w:rsidRPr="002D5924">
        <w:rPr>
          <w:rFonts w:ascii="Trebuchet MS" w:hAnsi="Trebuchet MS" w:cs="Tahoma"/>
          <w:lang w:val="ro-RO"/>
        </w:rPr>
        <w:t xml:space="preserve"> tehnice a </w:t>
      </w:r>
      <w:proofErr w:type="spellStart"/>
      <w:r w:rsidRPr="002D5924">
        <w:rPr>
          <w:rFonts w:ascii="Trebuchet MS" w:hAnsi="Trebuchet MS" w:cs="Tahoma"/>
          <w:lang w:val="ro-RO"/>
        </w:rPr>
        <w:t>construcţiei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lucrărilor executate;</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h) asigurarea </w:t>
      </w:r>
      <w:proofErr w:type="spellStart"/>
      <w:r w:rsidRPr="002D5924">
        <w:rPr>
          <w:rFonts w:ascii="Trebuchet MS" w:hAnsi="Trebuchet MS" w:cs="Tahoma"/>
          <w:lang w:val="ro-RO"/>
        </w:rPr>
        <w:t>asistenţei</w:t>
      </w:r>
      <w:proofErr w:type="spellEnd"/>
      <w:r w:rsidRPr="002D5924">
        <w:rPr>
          <w:rFonts w:ascii="Trebuchet MS" w:hAnsi="Trebuchet MS" w:cs="Tahoma"/>
          <w:lang w:val="ro-RO"/>
        </w:rPr>
        <w:t xml:space="preserve"> tehnice, conform clauzelor contractuale, pentru proiectele elaborate, pe perioada </w:t>
      </w:r>
      <w:proofErr w:type="spellStart"/>
      <w:r w:rsidRPr="002D5924">
        <w:rPr>
          <w:rFonts w:ascii="Trebuchet MS" w:hAnsi="Trebuchet MS" w:cs="Tahoma"/>
          <w:lang w:val="ro-RO"/>
        </w:rPr>
        <w:t>execuţiei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construcţiilor</w:t>
      </w:r>
      <w:proofErr w:type="spellEnd"/>
      <w:r w:rsidRPr="002D5924">
        <w:rPr>
          <w:rFonts w:ascii="Trebuchet MS" w:hAnsi="Trebuchet MS" w:cs="Tahoma"/>
          <w:lang w:val="ro-RO"/>
        </w:rPr>
        <w:t xml:space="preserve"> sau a lucrărilor de </w:t>
      </w:r>
      <w:proofErr w:type="spellStart"/>
      <w:r w:rsidRPr="002D5924">
        <w:rPr>
          <w:rFonts w:ascii="Trebuchet MS" w:hAnsi="Trebuchet MS" w:cs="Tahoma"/>
          <w:lang w:val="ro-RO"/>
        </w:rPr>
        <w:t>intervenţie</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construcţiile</w:t>
      </w:r>
      <w:proofErr w:type="spellEnd"/>
      <w:r w:rsidRPr="002D5924">
        <w:rPr>
          <w:rFonts w:ascii="Trebuchet MS" w:hAnsi="Trebuchet MS" w:cs="Tahoma"/>
          <w:lang w:val="ro-RO"/>
        </w:rPr>
        <w:t xml:space="preserve"> existente; i) asigurarea participării obligatorii a proiectantului coordonator de proiect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după caz, a </w:t>
      </w:r>
      <w:proofErr w:type="spellStart"/>
      <w:r w:rsidRPr="002D5924">
        <w:rPr>
          <w:rFonts w:ascii="Trebuchet MS" w:hAnsi="Trebuchet MS" w:cs="Tahoma"/>
          <w:lang w:val="ro-RO"/>
        </w:rPr>
        <w:t>proiectanţilor</w:t>
      </w:r>
      <w:proofErr w:type="spellEnd"/>
      <w:r w:rsidRPr="002D5924">
        <w:rPr>
          <w:rFonts w:ascii="Trebuchet MS" w:hAnsi="Trebuchet MS" w:cs="Tahoma"/>
          <w:lang w:val="ro-RO"/>
        </w:rPr>
        <w:t xml:space="preserve"> pe </w:t>
      </w:r>
      <w:proofErr w:type="spellStart"/>
      <w:r w:rsidRPr="002D5924">
        <w:rPr>
          <w:rFonts w:ascii="Trebuchet MS" w:hAnsi="Trebuchet MS" w:cs="Tahoma"/>
          <w:lang w:val="ro-RO"/>
        </w:rPr>
        <w:t>specialităţi</w:t>
      </w:r>
      <w:proofErr w:type="spellEnd"/>
      <w:r w:rsidRPr="002D5924">
        <w:rPr>
          <w:rFonts w:ascii="Trebuchet MS" w:hAnsi="Trebuchet MS" w:cs="Tahoma"/>
          <w:lang w:val="ro-RO"/>
        </w:rPr>
        <w:t xml:space="preserve"> la toate fazele de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stabilite prin proiect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la terminarea lucrărilor. </w:t>
      </w:r>
    </w:p>
    <w:p w:rsidR="00FF3517" w:rsidRPr="002D5924" w:rsidRDefault="00FF3517" w:rsidP="00FF3517">
      <w:pPr>
        <w:shd w:val="clear" w:color="auto" w:fill="FFFFFF"/>
        <w:jc w:val="both"/>
        <w:rPr>
          <w:rFonts w:ascii="Trebuchet MS" w:hAnsi="Trebuchet MS" w:cs="Tahoma"/>
          <w:lang w:val="ro-RO"/>
        </w:rPr>
      </w:pPr>
      <w:proofErr w:type="spellStart"/>
      <w:r w:rsidRPr="002D5924">
        <w:rPr>
          <w:rFonts w:ascii="Trebuchet MS" w:hAnsi="Trebuchet MS"/>
          <w:sz w:val="24"/>
          <w:szCs w:val="24"/>
          <w:lang w:val="en-GB" w:eastAsia="en-GB"/>
        </w:rPr>
        <w:t>i</w:t>
      </w:r>
      <w:proofErr w:type="spellEnd"/>
      <w:r w:rsidRPr="002D5924">
        <w:rPr>
          <w:rFonts w:ascii="Trebuchet MS" w:hAnsi="Trebuchet MS"/>
          <w:sz w:val="24"/>
          <w:szCs w:val="24"/>
          <w:lang w:val="en-GB" w:eastAsia="en-GB"/>
        </w:rPr>
        <w:t xml:space="preserve">) </w:t>
      </w:r>
      <w:r w:rsidRPr="002D5924">
        <w:rPr>
          <w:rFonts w:ascii="Trebuchet MS" w:hAnsi="Trebuchet MS" w:cs="Tahoma"/>
          <w:lang w:val="ro-RO"/>
        </w:rPr>
        <w:t xml:space="preserve">asigurarea participării obligatorii a proiectantului coordonator de proiect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după caz, a </w:t>
      </w:r>
      <w:proofErr w:type="spellStart"/>
      <w:r w:rsidRPr="002D5924">
        <w:rPr>
          <w:rFonts w:ascii="Trebuchet MS" w:hAnsi="Trebuchet MS" w:cs="Tahoma"/>
          <w:lang w:val="ro-RO"/>
        </w:rPr>
        <w:t>proiectanţilor</w:t>
      </w:r>
      <w:proofErr w:type="spellEnd"/>
      <w:r w:rsidRPr="002D5924">
        <w:rPr>
          <w:rFonts w:ascii="Trebuchet MS" w:hAnsi="Trebuchet MS" w:cs="Tahoma"/>
          <w:lang w:val="ro-RO"/>
        </w:rPr>
        <w:t xml:space="preserve"> pe </w:t>
      </w:r>
      <w:proofErr w:type="spellStart"/>
      <w:r w:rsidRPr="002D5924">
        <w:rPr>
          <w:rFonts w:ascii="Trebuchet MS" w:hAnsi="Trebuchet MS" w:cs="Tahoma"/>
          <w:lang w:val="ro-RO"/>
        </w:rPr>
        <w:t>specialităţi</w:t>
      </w:r>
      <w:proofErr w:type="spellEnd"/>
      <w:r w:rsidRPr="002D5924">
        <w:rPr>
          <w:rFonts w:ascii="Trebuchet MS" w:hAnsi="Trebuchet MS" w:cs="Tahoma"/>
          <w:lang w:val="ro-RO"/>
        </w:rPr>
        <w:t xml:space="preserve"> la toate fazele de </w:t>
      </w:r>
      <w:proofErr w:type="spellStart"/>
      <w:r w:rsidRPr="002D5924">
        <w:rPr>
          <w:rFonts w:ascii="Trebuchet MS" w:hAnsi="Trebuchet MS" w:cs="Tahoma"/>
          <w:lang w:val="ro-RO"/>
        </w:rPr>
        <w:t>execuţie</w:t>
      </w:r>
      <w:proofErr w:type="spellEnd"/>
      <w:r w:rsidRPr="002D5924">
        <w:rPr>
          <w:rFonts w:ascii="Trebuchet MS" w:hAnsi="Trebuchet MS" w:cs="Tahoma"/>
          <w:lang w:val="ro-RO"/>
        </w:rPr>
        <w:t xml:space="preserve"> stabilite prin proiect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la terminarea lucrărilor.</w:t>
      </w:r>
      <w:bookmarkStart w:id="2" w:name="7239547"/>
      <w:bookmarkEnd w:id="2"/>
    </w:p>
    <w:p w:rsidR="00FF3517" w:rsidRPr="002D5924" w:rsidRDefault="00FF3517" w:rsidP="00FF3517">
      <w:pPr>
        <w:shd w:val="clear" w:color="auto" w:fill="FFFFFF"/>
        <w:jc w:val="both"/>
        <w:rPr>
          <w:rFonts w:ascii="Trebuchet MS" w:hAnsi="Trebuchet MS" w:cs="Tahoma"/>
          <w:lang w:val="ro-RO"/>
        </w:rPr>
      </w:pPr>
      <w:r w:rsidRPr="002D5924">
        <w:rPr>
          <w:rFonts w:ascii="Trebuchet MS" w:hAnsi="Trebuchet MS" w:cs="Tahoma"/>
          <w:lang w:val="ro-RO"/>
        </w:rPr>
        <w:t xml:space="preserve">j) Cheltuielile generate de efectuarea unor lucrări suplimentare </w:t>
      </w:r>
      <w:proofErr w:type="spellStart"/>
      <w:r w:rsidRPr="002D5924">
        <w:rPr>
          <w:rFonts w:ascii="Trebuchet MS" w:hAnsi="Trebuchet MS" w:cs="Tahoma"/>
          <w:lang w:val="ro-RO"/>
        </w:rPr>
        <w:t>faţă</w:t>
      </w:r>
      <w:proofErr w:type="spellEnd"/>
      <w:r w:rsidRPr="002D5924">
        <w:rPr>
          <w:rFonts w:ascii="Trebuchet MS" w:hAnsi="Trebuchet MS" w:cs="Tahoma"/>
          <w:lang w:val="ro-RO"/>
        </w:rPr>
        <w:t xml:space="preserve"> de </w:t>
      </w:r>
      <w:proofErr w:type="spellStart"/>
      <w:r w:rsidRPr="002D5924">
        <w:rPr>
          <w:rFonts w:ascii="Trebuchet MS" w:hAnsi="Trebuchet MS" w:cs="Tahoma"/>
          <w:lang w:val="ro-RO"/>
        </w:rPr>
        <w:t>documentaţia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-economică aprobată, ca urmare a unor erori de proiectare, sunt suportate de proiectant/proiectantul coordonator de proiect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proiectanţii</w:t>
      </w:r>
      <w:proofErr w:type="spellEnd"/>
      <w:r w:rsidRPr="002D5924">
        <w:rPr>
          <w:rFonts w:ascii="Trebuchet MS" w:hAnsi="Trebuchet MS" w:cs="Tahoma"/>
          <w:lang w:val="ro-RO"/>
        </w:rPr>
        <w:t xml:space="preserve"> pe </w:t>
      </w:r>
      <w:proofErr w:type="spellStart"/>
      <w:r w:rsidRPr="002D5924">
        <w:rPr>
          <w:rFonts w:ascii="Trebuchet MS" w:hAnsi="Trebuchet MS" w:cs="Tahoma"/>
          <w:lang w:val="ro-RO"/>
        </w:rPr>
        <w:t>specialităţi</w:t>
      </w:r>
      <w:proofErr w:type="spellEnd"/>
      <w:r w:rsidRPr="002D5924">
        <w:rPr>
          <w:rFonts w:ascii="Trebuchet MS" w:hAnsi="Trebuchet MS" w:cs="Tahoma"/>
          <w:lang w:val="ro-RO"/>
        </w:rPr>
        <w:t xml:space="preserve">, persoane fizice sau juridice, în solidar cu verificatorii proiectului, la sesizarea justificată a investitorului </w:t>
      </w:r>
      <w:proofErr w:type="spellStart"/>
      <w:r w:rsidRPr="002D5924">
        <w:rPr>
          <w:rFonts w:ascii="Trebuchet MS" w:hAnsi="Trebuchet MS" w:cs="Tahoma"/>
          <w:lang w:val="ro-RO"/>
        </w:rPr>
        <w:t>şi</w:t>
      </w:r>
      <w:proofErr w:type="spellEnd"/>
      <w:r w:rsidRPr="002D5924">
        <w:rPr>
          <w:rFonts w:ascii="Trebuchet MS" w:hAnsi="Trebuchet MS" w:cs="Tahoma"/>
          <w:lang w:val="ro-RO"/>
        </w:rPr>
        <w:t>/sau a beneficiarului în baza unui raport de expertiză tehnică elaborat de un expert tehnic atestat.</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11.4. Prestatorul va respecta prevederile prezentului Contract, precum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cele ale Legii 10/1995 privind calitatea în construcții, asumându-și toate responsabilitățile și garanțiile ce decurg atât din conținutul Contractului cât și a prevederilor legale în vigoare.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11.5. Prestatorul va depune toate </w:t>
      </w:r>
      <w:proofErr w:type="spellStart"/>
      <w:r w:rsidRPr="002D5924">
        <w:rPr>
          <w:rFonts w:ascii="Trebuchet MS" w:hAnsi="Trebuchet MS" w:cs="Tahoma"/>
          <w:lang w:val="ro-RO"/>
        </w:rPr>
        <w:t>diligenţele</w:t>
      </w:r>
      <w:proofErr w:type="spellEnd"/>
      <w:r w:rsidRPr="002D5924">
        <w:rPr>
          <w:rFonts w:ascii="Trebuchet MS" w:hAnsi="Trebuchet MS" w:cs="Tahoma"/>
          <w:lang w:val="ro-RO"/>
        </w:rPr>
        <w:t xml:space="preserve"> necesare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va acționa în cel mai scurt timp posibil, pentru a da curs solicitărilor venite din partea Achizitorului, solicitări ce rezultă din natura prezentului Contract, inclusiv dar fără a se limita la obligația ce ii revine de a răspunde la solicitările de clarificare ale Achizitorului. Termenele de </w:t>
      </w:r>
      <w:proofErr w:type="spellStart"/>
      <w:r w:rsidRPr="002D5924">
        <w:rPr>
          <w:rFonts w:ascii="Trebuchet MS" w:hAnsi="Trebuchet MS" w:cs="Tahoma"/>
          <w:lang w:val="ro-RO"/>
        </w:rPr>
        <w:t>raspuns</w:t>
      </w:r>
      <w:proofErr w:type="spellEnd"/>
      <w:r w:rsidRPr="002D5924">
        <w:rPr>
          <w:rFonts w:ascii="Trebuchet MS" w:hAnsi="Trebuchet MS" w:cs="Tahoma"/>
          <w:lang w:val="ro-RO"/>
        </w:rPr>
        <w:t xml:space="preserve"> la </w:t>
      </w:r>
      <w:proofErr w:type="spellStart"/>
      <w:r w:rsidRPr="002D5924">
        <w:rPr>
          <w:rFonts w:ascii="Trebuchet MS" w:hAnsi="Trebuchet MS" w:cs="Tahoma"/>
          <w:lang w:val="ro-RO"/>
        </w:rPr>
        <w:t>solicitari</w:t>
      </w:r>
      <w:proofErr w:type="spellEnd"/>
      <w:r w:rsidRPr="002D5924">
        <w:rPr>
          <w:rFonts w:ascii="Trebuchet MS" w:hAnsi="Trebuchet MS" w:cs="Tahoma"/>
          <w:lang w:val="ro-RO"/>
        </w:rPr>
        <w:t xml:space="preserve"> nu vor depăși 2 zile lucrătoare si </w:t>
      </w:r>
      <w:r w:rsidRPr="002D5924">
        <w:rPr>
          <w:rFonts w:ascii="Trebuchet MS" w:hAnsi="Trebuchet MS" w:cs="Tahoma"/>
          <w:lang w:val="ro-RO"/>
        </w:rPr>
        <w:lastRenderedPageBreak/>
        <w:t xml:space="preserve">după caz, nu vor pune Achizitorul in situația de a încalcă termenele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condițiile prevăzute de legislația privind achizițiile publice.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11.6. Prestatorul are obligația de a actualiza Devizul general întocmit la faza de proiectare – ori de cate ori este nevoie, in conformitate cu prevederile HG nr. 907/2016 privind etapele de elaborare conținutul-cadru al documentațiilor </w:t>
      </w:r>
      <w:proofErr w:type="spellStart"/>
      <w:r w:rsidRPr="002D5924">
        <w:rPr>
          <w:rFonts w:ascii="Trebuchet MS" w:hAnsi="Trebuchet MS" w:cs="Tahoma"/>
          <w:lang w:val="ro-RO"/>
        </w:rPr>
        <w:t>tehnico</w:t>
      </w:r>
      <w:proofErr w:type="spellEnd"/>
      <w:r w:rsidRPr="002D5924">
        <w:rPr>
          <w:rFonts w:ascii="Trebuchet MS" w:hAnsi="Trebuchet MS" w:cs="Tahoma"/>
          <w:lang w:val="ro-RO"/>
        </w:rPr>
        <w:t>-economice aferente obiectivelor/proiectelor de investiții finanțate din fonduri publ</w:t>
      </w:r>
      <w:r w:rsidR="00EB00B5" w:rsidRPr="002D5924">
        <w:rPr>
          <w:rFonts w:ascii="Trebuchet MS" w:hAnsi="Trebuchet MS" w:cs="Tahoma"/>
          <w:lang w:val="ro-RO"/>
        </w:rPr>
        <w:t>ice, fără costuri suplimentare î</w:t>
      </w:r>
      <w:r w:rsidRPr="002D5924">
        <w:rPr>
          <w:rFonts w:ascii="Trebuchet MS" w:hAnsi="Trebuchet MS" w:cs="Tahoma"/>
          <w:lang w:val="ro-RO"/>
        </w:rPr>
        <w:t xml:space="preserve">n sarcina Achizitorului.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11.7. În perioada de execuție a lucrărilor, Prestatorul va transmite Achizitorului rapoarte de activitate privind serviciile de </w:t>
      </w:r>
      <w:proofErr w:type="spellStart"/>
      <w:r w:rsidRPr="002D5924">
        <w:rPr>
          <w:rFonts w:ascii="Trebuchet MS" w:hAnsi="Trebuchet MS" w:cs="Tahoma"/>
          <w:lang w:val="ro-RO"/>
        </w:rPr>
        <w:t>asistenţă</w:t>
      </w:r>
      <w:proofErr w:type="spellEnd"/>
      <w:r w:rsidRPr="002D5924">
        <w:rPr>
          <w:rFonts w:ascii="Trebuchet MS" w:hAnsi="Trebuchet MS" w:cs="Tahoma"/>
          <w:lang w:val="ro-RO"/>
        </w:rPr>
        <w:t xml:space="preserve"> tehnică prestate (dacă este cazul). Înainte de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la terminarea lucrărilor, Prestatorul va transmite Achizitorului Raportul la terminarea lucrărilor privind </w:t>
      </w:r>
      <w:proofErr w:type="spellStart"/>
      <w:r w:rsidRPr="002D5924">
        <w:rPr>
          <w:rFonts w:ascii="Trebuchet MS" w:hAnsi="Trebuchet MS" w:cs="Tahoma"/>
          <w:lang w:val="ro-RO"/>
        </w:rPr>
        <w:t>asistenţa</w:t>
      </w:r>
      <w:proofErr w:type="spellEnd"/>
      <w:r w:rsidRPr="002D5924">
        <w:rPr>
          <w:rFonts w:ascii="Trebuchet MS" w:hAnsi="Trebuchet MS" w:cs="Tahoma"/>
          <w:lang w:val="ro-RO"/>
        </w:rPr>
        <w:t xml:space="preserve"> tehnică acordată pe parcursul </w:t>
      </w:r>
      <w:proofErr w:type="spellStart"/>
      <w:r w:rsidRPr="002D5924">
        <w:rPr>
          <w:rFonts w:ascii="Trebuchet MS" w:hAnsi="Trebuchet MS" w:cs="Tahoma"/>
          <w:lang w:val="ro-RO"/>
        </w:rPr>
        <w:t>execuţiei</w:t>
      </w:r>
      <w:proofErr w:type="spellEnd"/>
      <w:r w:rsidRPr="002D5924">
        <w:rPr>
          <w:rFonts w:ascii="Trebuchet MS" w:hAnsi="Trebuchet MS" w:cs="Tahoma"/>
          <w:lang w:val="ro-RO"/>
        </w:rPr>
        <w:t xml:space="preserve"> lucrărilor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va prezenta în </w:t>
      </w:r>
      <w:proofErr w:type="spellStart"/>
      <w:r w:rsidRPr="002D5924">
        <w:rPr>
          <w:rFonts w:ascii="Trebuchet MS" w:hAnsi="Trebuchet MS" w:cs="Tahoma"/>
          <w:lang w:val="ro-RO"/>
        </w:rPr>
        <w:t>faţa</w:t>
      </w:r>
      <w:proofErr w:type="spellEnd"/>
      <w:r w:rsidRPr="002D5924">
        <w:rPr>
          <w:rFonts w:ascii="Trebuchet MS" w:hAnsi="Trebuchet MS" w:cs="Tahoma"/>
          <w:lang w:val="ro-RO"/>
        </w:rPr>
        <w:t xml:space="preserve"> comisiei de </w:t>
      </w:r>
      <w:proofErr w:type="spellStart"/>
      <w:r w:rsidRPr="002D5924">
        <w:rPr>
          <w:rFonts w:ascii="Trebuchet MS" w:hAnsi="Trebuchet MS" w:cs="Tahoma"/>
          <w:lang w:val="ro-RO"/>
        </w:rPr>
        <w:t>recepţie</w:t>
      </w:r>
      <w:proofErr w:type="spellEnd"/>
      <w:r w:rsidRPr="002D5924">
        <w:rPr>
          <w:rFonts w:ascii="Trebuchet MS" w:hAnsi="Trebuchet MS" w:cs="Tahoma"/>
          <w:lang w:val="ro-RO"/>
        </w:rPr>
        <w:t xml:space="preserve"> punctul de vedere privind </w:t>
      </w:r>
      <w:proofErr w:type="spellStart"/>
      <w:r w:rsidRPr="002D5924">
        <w:rPr>
          <w:rFonts w:ascii="Trebuchet MS" w:hAnsi="Trebuchet MS" w:cs="Tahoma"/>
          <w:lang w:val="ro-RO"/>
        </w:rPr>
        <w:t>execuţia</w:t>
      </w:r>
      <w:proofErr w:type="spellEnd"/>
      <w:r w:rsidRPr="002D5924">
        <w:rPr>
          <w:rFonts w:ascii="Trebuchet MS" w:hAnsi="Trebuchet MS" w:cs="Tahoma"/>
          <w:lang w:val="ro-RO"/>
        </w:rPr>
        <w:t xml:space="preserve"> lucrărilor (Referatul de autor al Proiectantului). La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finală, Prestatorul va transmite Achizitorului Raportul final privind </w:t>
      </w:r>
      <w:proofErr w:type="spellStart"/>
      <w:r w:rsidRPr="002D5924">
        <w:rPr>
          <w:rFonts w:ascii="Trebuchet MS" w:hAnsi="Trebuchet MS" w:cs="Tahoma"/>
          <w:lang w:val="ro-RO"/>
        </w:rPr>
        <w:t>asistenţa</w:t>
      </w:r>
      <w:proofErr w:type="spellEnd"/>
      <w:r w:rsidRPr="002D5924">
        <w:rPr>
          <w:rFonts w:ascii="Trebuchet MS" w:hAnsi="Trebuchet MS" w:cs="Tahoma"/>
          <w:lang w:val="ro-RO"/>
        </w:rPr>
        <w:t xml:space="preserve"> tehnică acordată în perioada de </w:t>
      </w:r>
      <w:proofErr w:type="spellStart"/>
      <w:r w:rsidRPr="002D5924">
        <w:rPr>
          <w:rFonts w:ascii="Trebuchet MS" w:hAnsi="Trebuchet MS" w:cs="Tahoma"/>
          <w:lang w:val="ro-RO"/>
        </w:rPr>
        <w:t>garanţie</w:t>
      </w:r>
      <w:proofErr w:type="spellEnd"/>
      <w:r w:rsidRPr="002D5924">
        <w:rPr>
          <w:rFonts w:ascii="Trebuchet MS" w:hAnsi="Trebuchet MS" w:cs="Tahoma"/>
          <w:lang w:val="ro-RO"/>
        </w:rPr>
        <w:t xml:space="preserve">. daca este cazul.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11.8 Proiectul va respecta prevederile reglementărilor tehnice și legislației referitoare la proiectarea și execuția lucrărilor și alte standarde menționate în caietul de sarcini. Actele normative vor fi cele </w:t>
      </w:r>
      <w:proofErr w:type="spellStart"/>
      <w:r w:rsidRPr="002D5924">
        <w:rPr>
          <w:rFonts w:ascii="Trebuchet MS" w:hAnsi="Trebuchet MS" w:cs="Tahoma"/>
          <w:lang w:val="ro-RO"/>
        </w:rPr>
        <w:t>cele</w:t>
      </w:r>
      <w:proofErr w:type="spellEnd"/>
      <w:r w:rsidRPr="002D5924">
        <w:rPr>
          <w:rFonts w:ascii="Trebuchet MS" w:hAnsi="Trebuchet MS" w:cs="Tahoma"/>
          <w:lang w:val="ro-RO"/>
        </w:rPr>
        <w:t xml:space="preserve"> în vigoare la data proiectării.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12. RESPONSABILITĂŢILE ACHIZITORULUI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12.1. Achizitorul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pune la </w:t>
      </w:r>
      <w:proofErr w:type="spellStart"/>
      <w:r w:rsidRPr="002D5924">
        <w:rPr>
          <w:rFonts w:ascii="Trebuchet MS" w:hAnsi="Trebuchet MS" w:cs="Tahoma"/>
          <w:lang w:val="ro-RO"/>
        </w:rPr>
        <w:t>dispoziţia</w:t>
      </w:r>
      <w:proofErr w:type="spellEnd"/>
      <w:r w:rsidRPr="002D5924">
        <w:rPr>
          <w:rFonts w:ascii="Trebuchet MS" w:hAnsi="Trebuchet MS" w:cs="Tahoma"/>
          <w:lang w:val="ro-RO"/>
        </w:rPr>
        <w:t xml:space="preserve"> Prestatorului orice </w:t>
      </w:r>
      <w:proofErr w:type="spellStart"/>
      <w:r w:rsidRPr="002D5924">
        <w:rPr>
          <w:rFonts w:ascii="Trebuchet MS" w:hAnsi="Trebuchet MS" w:cs="Tahoma"/>
          <w:lang w:val="ro-RO"/>
        </w:rPr>
        <w:t>facilităţi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/sau </w:t>
      </w:r>
      <w:proofErr w:type="spellStart"/>
      <w:r w:rsidRPr="002D5924">
        <w:rPr>
          <w:rFonts w:ascii="Trebuchet MS" w:hAnsi="Trebuchet MS" w:cs="Tahoma"/>
          <w:lang w:val="ro-RO"/>
        </w:rPr>
        <w:t>informaţii</w:t>
      </w:r>
      <w:proofErr w:type="spellEnd"/>
      <w:r w:rsidRPr="002D5924">
        <w:rPr>
          <w:rFonts w:ascii="Trebuchet MS" w:hAnsi="Trebuchet MS" w:cs="Tahoma"/>
          <w:lang w:val="ro-RO"/>
        </w:rPr>
        <w:t xml:space="preserve"> pe care acesta le consideră necesare pentru îndeplinirea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12.2. Achizitorul pe parcursul derulării contractului de achiziție publica are obligația de a se implica activ prin reprezentanții săi pentru a rezolva toate problemele ce pot apărea pe întreaga durata a prestării serviciilor care sunt in responsabilitatea beneficiarului si de care depind </w:t>
      </w:r>
      <w:proofErr w:type="spellStart"/>
      <w:r w:rsidRPr="002D5924">
        <w:rPr>
          <w:rFonts w:ascii="Trebuchet MS" w:hAnsi="Trebuchet MS" w:cs="Tahoma"/>
          <w:lang w:val="ro-RO"/>
        </w:rPr>
        <w:t>indeplinirea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obligatiilor</w:t>
      </w:r>
      <w:proofErr w:type="spellEnd"/>
      <w:r w:rsidRPr="002D5924">
        <w:rPr>
          <w:rFonts w:ascii="Trebuchet MS" w:hAnsi="Trebuchet MS" w:cs="Tahoma"/>
          <w:lang w:val="ro-RO"/>
        </w:rPr>
        <w:t xml:space="preserve"> contractuale ale prestatorului.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12.3. Achizitorul are obligația de a furniza Executantului toate autorizațiile și avizele pe care le </w:t>
      </w:r>
      <w:proofErr w:type="spellStart"/>
      <w:r w:rsidRPr="002D5924">
        <w:rPr>
          <w:rFonts w:ascii="Trebuchet MS" w:hAnsi="Trebuchet MS" w:cs="Tahoma"/>
          <w:lang w:val="ro-RO"/>
        </w:rPr>
        <w:t>detine</w:t>
      </w:r>
      <w:proofErr w:type="spellEnd"/>
      <w:r w:rsidRPr="002D5924">
        <w:rPr>
          <w:rFonts w:ascii="Trebuchet MS" w:hAnsi="Trebuchet MS" w:cs="Tahoma"/>
          <w:lang w:val="ro-RO"/>
        </w:rPr>
        <w:t>, conform prevederilor legale, dacă nu s-a prevăzut altfel în Caietul de sarcini.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12.4. Achizitorul va asigura asistența, dacă este cazul, pentru obținerea de către Prestator a oricăror acorduri, avize și autorizații sau aprobări necesare potrivit legislației în vigoare, în scopul îndeplinirii prevederilor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 RECEPŢIE ŞI VERIFICĂRI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13.1. Achizitorul are </w:t>
      </w:r>
      <w:proofErr w:type="spellStart"/>
      <w:r w:rsidRPr="002D5924">
        <w:rPr>
          <w:rFonts w:ascii="Trebuchet MS" w:hAnsi="Trebuchet MS" w:cs="Tahoma"/>
          <w:lang w:val="ro-RO"/>
        </w:rPr>
        <w:t>obligaţia</w:t>
      </w:r>
      <w:proofErr w:type="spellEnd"/>
      <w:r w:rsidRPr="002D5924">
        <w:rPr>
          <w:rFonts w:ascii="Trebuchet MS" w:hAnsi="Trebuchet MS" w:cs="Tahoma"/>
          <w:lang w:val="ro-RO"/>
        </w:rPr>
        <w:t xml:space="preserve"> de a verifica modul de prestare a serviciilor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furnizare a documentelor pentru a stabili conformitatea  lor cu </w:t>
      </w:r>
      <w:proofErr w:type="spellStart"/>
      <w:r w:rsidRPr="002D5924">
        <w:rPr>
          <w:rFonts w:ascii="Trebuchet MS" w:hAnsi="Trebuchet MS" w:cs="Tahoma"/>
          <w:lang w:val="ro-RO"/>
        </w:rPr>
        <w:t>legislaţia</w:t>
      </w:r>
      <w:proofErr w:type="spellEnd"/>
      <w:r w:rsidRPr="002D5924">
        <w:rPr>
          <w:rFonts w:ascii="Trebuchet MS" w:hAnsi="Trebuchet MS" w:cs="Tahoma"/>
          <w:lang w:val="ro-RO"/>
        </w:rPr>
        <w:t xml:space="preserve"> în vigoare si cu prevederile prezentului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13.2. Achizitorul are dreptul de a verifica periodic modul de prestare a serviciilor si documentele pe parcursul </w:t>
      </w:r>
      <w:proofErr w:type="spellStart"/>
      <w:r w:rsidRPr="002D5924">
        <w:rPr>
          <w:rFonts w:ascii="Trebuchet MS" w:hAnsi="Trebuchet MS" w:cs="Tahoma"/>
          <w:lang w:val="ro-RO"/>
        </w:rPr>
        <w:t>furnizarii</w:t>
      </w:r>
      <w:proofErr w:type="spellEnd"/>
      <w:r w:rsidRPr="002D5924">
        <w:rPr>
          <w:rFonts w:ascii="Trebuchet MS" w:hAnsi="Trebuchet MS" w:cs="Tahoma"/>
          <w:lang w:val="ro-RO"/>
        </w:rPr>
        <w:t>/</w:t>
      </w:r>
      <w:proofErr w:type="spellStart"/>
      <w:r w:rsidRPr="002D5924">
        <w:rPr>
          <w:rFonts w:ascii="Trebuchet MS" w:hAnsi="Trebuchet MS" w:cs="Tahoma"/>
          <w:lang w:val="ro-RO"/>
        </w:rPr>
        <w:t>intocmirii</w:t>
      </w:r>
      <w:proofErr w:type="spellEnd"/>
      <w:r w:rsidRPr="002D5924">
        <w:rPr>
          <w:rFonts w:ascii="Trebuchet MS" w:hAnsi="Trebuchet MS" w:cs="Tahoma"/>
          <w:lang w:val="ro-RO"/>
        </w:rPr>
        <w:t xml:space="preserve"> acestora pentru a stabili conformitatea lor cu cerințele din caietul de sarcini/</w:t>
      </w:r>
      <w:proofErr w:type="spellStart"/>
      <w:r w:rsidRPr="002D5924">
        <w:rPr>
          <w:rFonts w:ascii="Trebuchet MS" w:hAnsi="Trebuchet MS" w:cs="Tahoma"/>
          <w:lang w:val="ro-RO"/>
        </w:rPr>
        <w:t>documentatia</w:t>
      </w:r>
      <w:proofErr w:type="spellEnd"/>
      <w:r w:rsidRPr="002D5924">
        <w:rPr>
          <w:rFonts w:ascii="Trebuchet MS" w:hAnsi="Trebuchet MS" w:cs="Tahoma"/>
          <w:lang w:val="ro-RO"/>
        </w:rPr>
        <w:t xml:space="preserve"> de atribuire. Verificările efectuate periodic, vor fi in concordanta cu graficul convenit, </w:t>
      </w:r>
      <w:proofErr w:type="spellStart"/>
      <w:r w:rsidRPr="002D5924">
        <w:rPr>
          <w:rFonts w:ascii="Trebuchet MS" w:hAnsi="Trebuchet MS" w:cs="Tahoma"/>
          <w:lang w:val="ro-RO"/>
        </w:rPr>
        <w:t>dupa</w:t>
      </w:r>
      <w:proofErr w:type="spellEnd"/>
      <w:r w:rsidRPr="002D5924">
        <w:rPr>
          <w:rFonts w:ascii="Trebuchet MS" w:hAnsi="Trebuchet MS" w:cs="Tahoma"/>
          <w:lang w:val="ro-RO"/>
        </w:rPr>
        <w:t xml:space="preserve"> caz. Acestea se pot numi verificări de parcurs si se vor concretiza prin întocmirea unui Proces Verbal in care se va menționa rezultatul verificărilor inclusiv eventuale </w:t>
      </w:r>
      <w:r w:rsidR="00EB00B5" w:rsidRPr="002D5924">
        <w:rPr>
          <w:rFonts w:ascii="Trebuchet MS" w:hAnsi="Trebuchet MS" w:cs="Tahoma"/>
          <w:lang w:val="ro-RO"/>
        </w:rPr>
        <w:t>recomandări</w:t>
      </w:r>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13.3. În cazul în care reprezentanții Achizitorului însărcinați cu verificările conform articolului 13.2 de mai sus constată că Serviciile nu au fost prestate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/sau Documentele nu au 9fost furnizate în conformitate cu solicitările Achizitorului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prevederile Contractului, vor consemna aspectele semnalate în Procesul Verbal menționat la art. 13.2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îl vor notifica în mod corespunzător pe Prestator stabilind inclusiv termenul acordat pentru remedieri.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13.4  Verificarea finală si recepția proiectului se vor face ulterior verificării de conformitate  prevăzută la 13.2 și verificării tehnice conform Legii 10/1995 prevăzută la 13.1, în cadrul unui consiliu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-economic al beneficiarului care se va organiza nu mai târziu  de 30 de zile de la data convenita prin contract pentru predarea proiectului de către prestator in forma stabilita . In intervalul de la data predării proiectului și până la data întrunirii comisiei, achizitorul va realiza verificarea de conformitate, formulând întrebări de clarificare transmise în scris prestatorului.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13.5 Consiliul </w:t>
      </w:r>
      <w:proofErr w:type="spellStart"/>
      <w:r w:rsidRPr="002D5924">
        <w:rPr>
          <w:rFonts w:ascii="Trebuchet MS" w:hAnsi="Trebuchet MS" w:cs="Tahoma"/>
          <w:lang w:val="ro-RO"/>
        </w:rPr>
        <w:t>tehnico</w:t>
      </w:r>
      <w:proofErr w:type="spellEnd"/>
      <w:r w:rsidRPr="002D5924">
        <w:rPr>
          <w:rFonts w:ascii="Trebuchet MS" w:hAnsi="Trebuchet MS" w:cs="Tahoma"/>
          <w:lang w:val="ro-RO"/>
        </w:rPr>
        <w:t xml:space="preserve">-economic va stabili dacă proiectul este admisibil, admisibil cu obiecțiuni sau inadmisibil și va da un aviz în acest sens, iar achizitorul va aviza, va amâna avizarea și va da un termen rezonabil pentru completarea/corectarea documentației sau va respinge proiectul în condițiile prevăzute în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13.6 Procesul verbal de recepție nu </w:t>
      </w:r>
      <w:proofErr w:type="spellStart"/>
      <w:r w:rsidRPr="002D5924">
        <w:rPr>
          <w:rFonts w:ascii="Trebuchet MS" w:hAnsi="Trebuchet MS" w:cs="Tahoma"/>
          <w:lang w:val="ro-RO"/>
        </w:rPr>
        <w:t>il</w:t>
      </w:r>
      <w:proofErr w:type="spellEnd"/>
      <w:r w:rsidRPr="002D5924">
        <w:rPr>
          <w:rFonts w:ascii="Trebuchet MS" w:hAnsi="Trebuchet MS" w:cs="Tahoma"/>
          <w:lang w:val="ro-RO"/>
        </w:rPr>
        <w:t xml:space="preserve"> va exonera pe prestator de răspunderea pentru viciile de execuție cauzate de realizarea necorespunzătoare a documentației de către acesta.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14. ÎNCEPERE, FINALIZARE, ÎNTÂRZIERI, SISTARE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14.1. (1) Prestatorul are obligația de a începe prestarea Serviciilor la data/datele notificate pentru fiecare faza de proiectare, după caz,  de către Achizitor cu privire la începerea activității de servicii, in conformitate cu graficul convenit.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14.2. (1) Serviciile prestate în baza Contractului trebuie finalizate în termenul convenit de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conform art. 3 din prezentul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14.3. Cu </w:t>
      </w:r>
      <w:proofErr w:type="spellStart"/>
      <w:r w:rsidRPr="002D5924">
        <w:rPr>
          <w:rFonts w:ascii="Trebuchet MS" w:hAnsi="Trebuchet MS" w:cs="Tahoma"/>
          <w:lang w:val="ro-RO"/>
        </w:rPr>
        <w:t>excepţia</w:t>
      </w:r>
      <w:proofErr w:type="spellEnd"/>
      <w:r w:rsidRPr="002D5924">
        <w:rPr>
          <w:rFonts w:ascii="Trebuchet MS" w:hAnsi="Trebuchet MS" w:cs="Tahoma"/>
          <w:lang w:val="ro-RO"/>
        </w:rPr>
        <w:t xml:space="preserve"> prevederilor de la art. 20, o </w:t>
      </w:r>
      <w:proofErr w:type="spellStart"/>
      <w:r w:rsidRPr="002D5924">
        <w:rPr>
          <w:rFonts w:ascii="Trebuchet MS" w:hAnsi="Trebuchet MS" w:cs="Tahoma"/>
          <w:lang w:val="ro-RO"/>
        </w:rPr>
        <w:t>întarziere</w:t>
      </w:r>
      <w:proofErr w:type="spellEnd"/>
      <w:r w:rsidRPr="002D5924">
        <w:rPr>
          <w:rFonts w:ascii="Trebuchet MS" w:hAnsi="Trebuchet MS" w:cs="Tahoma"/>
          <w:lang w:val="ro-RO"/>
        </w:rPr>
        <w:t xml:space="preserve"> în îndeplinirea Contractului dă dreptul Achizitorului de a solicita </w:t>
      </w:r>
      <w:proofErr w:type="spellStart"/>
      <w:r w:rsidRPr="002D5924">
        <w:rPr>
          <w:rFonts w:ascii="Trebuchet MS" w:hAnsi="Trebuchet MS" w:cs="Tahoma"/>
          <w:lang w:val="ro-RO"/>
        </w:rPr>
        <w:t>penalităţi</w:t>
      </w:r>
      <w:proofErr w:type="spellEnd"/>
      <w:r w:rsidRPr="002D5924">
        <w:rPr>
          <w:rFonts w:ascii="Trebuchet MS" w:hAnsi="Trebuchet MS" w:cs="Tahoma"/>
          <w:lang w:val="ro-RO"/>
        </w:rPr>
        <w:t xml:space="preserve"> Prestatorului potrivit prevederilor art. 18.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15. MODALITĂŢI DE PLATĂ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15.1. Achizitorul are obligația de a efectua plata către Prestator în termen de </w:t>
      </w:r>
      <w:r w:rsidR="002D73E7" w:rsidRPr="002D5924">
        <w:rPr>
          <w:rFonts w:ascii="Trebuchet MS" w:hAnsi="Trebuchet MS" w:cs="Tahoma"/>
          <w:lang w:val="ro-RO"/>
        </w:rPr>
        <w:t>30</w:t>
      </w:r>
      <w:r w:rsidRPr="002D5924">
        <w:rPr>
          <w:rFonts w:ascii="Trebuchet MS" w:hAnsi="Trebuchet MS" w:cs="Tahoma"/>
          <w:lang w:val="ro-RO"/>
        </w:rPr>
        <w:t xml:space="preserve"> de</w:t>
      </w:r>
      <w:r w:rsidR="002D73E7" w:rsidRPr="002D5924">
        <w:rPr>
          <w:rFonts w:ascii="Trebuchet MS" w:hAnsi="Trebuchet MS" w:cs="Tahoma"/>
          <w:lang w:val="ro-RO"/>
        </w:rPr>
        <w:t xml:space="preserve"> zile</w:t>
      </w:r>
      <w:r w:rsidRPr="002D5924">
        <w:rPr>
          <w:rFonts w:ascii="Trebuchet MS" w:hAnsi="Trebuchet MS" w:cs="Tahoma"/>
          <w:lang w:val="ro-RO"/>
        </w:rPr>
        <w:t xml:space="preserve"> la data </w:t>
      </w:r>
      <w:r w:rsidR="00EB00B5" w:rsidRPr="002D5924">
        <w:rPr>
          <w:rFonts w:ascii="Trebuchet MS" w:hAnsi="Trebuchet MS" w:cs="Tahoma"/>
          <w:lang w:val="ro-RO"/>
        </w:rPr>
        <w:t xml:space="preserve">emiterii </w:t>
      </w:r>
      <w:r w:rsidRPr="002D5924">
        <w:rPr>
          <w:rFonts w:ascii="Trebuchet MS" w:hAnsi="Trebuchet MS" w:cs="Tahoma"/>
          <w:lang w:val="ro-RO"/>
        </w:rPr>
        <w:t xml:space="preserve">facturii de către Prestator, în baza documentelor ce atesta predarea </w:t>
      </w:r>
      <w:r w:rsidR="002D73E7" w:rsidRPr="002D5924">
        <w:rPr>
          <w:rFonts w:ascii="Trebuchet MS" w:hAnsi="Trebuchet MS" w:cs="Tahoma"/>
          <w:lang w:val="ro-RO"/>
        </w:rPr>
        <w:t>documentației</w:t>
      </w:r>
      <w:r w:rsidRPr="002D5924">
        <w:rPr>
          <w:rFonts w:ascii="Trebuchet MS" w:hAnsi="Trebuchet MS" w:cs="Tahoma"/>
          <w:lang w:val="ro-RO"/>
        </w:rPr>
        <w:t xml:space="preserve"> si </w:t>
      </w:r>
      <w:r w:rsidR="002D73E7" w:rsidRPr="002D5924">
        <w:rPr>
          <w:rFonts w:ascii="Trebuchet MS" w:hAnsi="Trebuchet MS" w:cs="Tahoma"/>
          <w:lang w:val="ro-RO"/>
        </w:rPr>
        <w:t>însușirea</w:t>
      </w:r>
      <w:r w:rsidRPr="002D5924">
        <w:rPr>
          <w:rFonts w:ascii="Trebuchet MS" w:hAnsi="Trebuchet MS" w:cs="Tahoma"/>
          <w:lang w:val="ro-RO"/>
        </w:rPr>
        <w:t xml:space="preserve"> acestora de </w:t>
      </w:r>
      <w:r w:rsidR="002D73E7" w:rsidRPr="002D5924">
        <w:rPr>
          <w:rFonts w:ascii="Trebuchet MS" w:hAnsi="Trebuchet MS" w:cs="Tahoma"/>
          <w:lang w:val="ro-RO"/>
        </w:rPr>
        <w:t>către</w:t>
      </w:r>
      <w:r w:rsidRPr="002D5924">
        <w:rPr>
          <w:rFonts w:ascii="Trebuchet MS" w:hAnsi="Trebuchet MS" w:cs="Tahoma"/>
          <w:lang w:val="ro-RO"/>
        </w:rPr>
        <w:t xml:space="preserve"> Achizitorului</w:t>
      </w:r>
      <w:r w:rsidR="00EB00B5" w:rsidRPr="002D5924">
        <w:rPr>
          <w:rFonts w:ascii="Trebuchet MS" w:hAnsi="Trebuchet MS" w:cs="Tahoma"/>
          <w:lang w:val="ro-RO"/>
        </w:rPr>
        <w:t>,</w:t>
      </w:r>
      <w:r w:rsidRPr="002D5924">
        <w:rPr>
          <w:rFonts w:ascii="Trebuchet MS" w:hAnsi="Trebuchet MS" w:cs="Tahoma"/>
          <w:lang w:val="ro-RO"/>
        </w:rPr>
        <w:t xml:space="preserve"> </w:t>
      </w:r>
      <w:r w:rsidR="00EB00B5" w:rsidRPr="002D5924">
        <w:rPr>
          <w:rFonts w:ascii="Trebuchet MS" w:hAnsi="Trebuchet MS" w:cs="Tahoma"/>
          <w:lang w:val="ro-RO"/>
        </w:rPr>
        <w:t>fără</w:t>
      </w:r>
      <w:r w:rsidRPr="002D5924">
        <w:rPr>
          <w:rFonts w:ascii="Trebuchet MS" w:hAnsi="Trebuchet MS" w:cs="Tahoma"/>
          <w:lang w:val="ro-RO"/>
        </w:rPr>
        <w:t xml:space="preserve"> </w:t>
      </w:r>
      <w:r w:rsidR="00EB00B5" w:rsidRPr="002D5924">
        <w:rPr>
          <w:rFonts w:ascii="Trebuchet MS" w:hAnsi="Trebuchet MS" w:cs="Tahoma"/>
          <w:lang w:val="ro-RO"/>
        </w:rPr>
        <w:t>obiecțiuni</w:t>
      </w:r>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 Achizitorul are </w:t>
      </w:r>
      <w:r w:rsidR="00EB00B5" w:rsidRPr="002D5924">
        <w:rPr>
          <w:rFonts w:ascii="Trebuchet MS" w:hAnsi="Trebuchet MS" w:cs="Tahoma"/>
          <w:lang w:val="ro-RO"/>
        </w:rPr>
        <w:t>obligația</w:t>
      </w:r>
      <w:r w:rsidRPr="002D5924">
        <w:rPr>
          <w:rFonts w:ascii="Trebuchet MS" w:hAnsi="Trebuchet MS" w:cs="Tahoma"/>
          <w:lang w:val="ro-RO"/>
        </w:rPr>
        <w:t xml:space="preserve"> de a efectua plata serviciilor de </w:t>
      </w:r>
      <w:proofErr w:type="spellStart"/>
      <w:r w:rsidRPr="002D5924">
        <w:rPr>
          <w:rFonts w:ascii="Trebuchet MS" w:hAnsi="Trebuchet MS" w:cs="Tahoma"/>
          <w:lang w:val="ro-RO"/>
        </w:rPr>
        <w:t>asistenţă</w:t>
      </w:r>
      <w:proofErr w:type="spellEnd"/>
      <w:r w:rsidRPr="002D5924">
        <w:rPr>
          <w:rFonts w:ascii="Trebuchet MS" w:hAnsi="Trebuchet MS" w:cs="Tahoma"/>
          <w:lang w:val="ro-RO"/>
        </w:rPr>
        <w:t xml:space="preserve"> tehnică acordată pe parcursul </w:t>
      </w:r>
      <w:r w:rsidR="00EB00B5" w:rsidRPr="002D5924">
        <w:rPr>
          <w:rFonts w:ascii="Trebuchet MS" w:hAnsi="Trebuchet MS" w:cs="Tahoma"/>
          <w:lang w:val="ro-RO"/>
        </w:rPr>
        <w:t>execuției</w:t>
      </w:r>
      <w:r w:rsidRPr="002D5924">
        <w:rPr>
          <w:rFonts w:ascii="Trebuchet MS" w:hAnsi="Trebuchet MS" w:cs="Tahoma"/>
          <w:lang w:val="ro-RO"/>
        </w:rPr>
        <w:t xml:space="preserve"> lucrărilor după acceptarea de către Achizitor a Rapoartelor de activitate privind serviciile de </w:t>
      </w:r>
      <w:proofErr w:type="spellStart"/>
      <w:r w:rsidRPr="002D5924">
        <w:rPr>
          <w:rFonts w:ascii="Trebuchet MS" w:hAnsi="Trebuchet MS" w:cs="Tahoma"/>
          <w:lang w:val="ro-RO"/>
        </w:rPr>
        <w:t>asistenţă</w:t>
      </w:r>
      <w:proofErr w:type="spellEnd"/>
      <w:r w:rsidRPr="002D5924">
        <w:rPr>
          <w:rFonts w:ascii="Trebuchet MS" w:hAnsi="Trebuchet MS" w:cs="Tahoma"/>
          <w:lang w:val="ro-RO"/>
        </w:rPr>
        <w:t xml:space="preserve"> tehnică prestate/ a Raportului la terminarea lucrărilor, după stingerea eventualelor anexe ce cad în sarcina Executantului lucrării/ a Raportului la </w:t>
      </w:r>
      <w:proofErr w:type="spellStart"/>
      <w:r w:rsidRPr="002D5924">
        <w:rPr>
          <w:rFonts w:ascii="Trebuchet MS" w:hAnsi="Trebuchet MS" w:cs="Tahoma"/>
          <w:lang w:val="ro-RO"/>
        </w:rPr>
        <w:t>recepţia</w:t>
      </w:r>
      <w:proofErr w:type="spellEnd"/>
      <w:r w:rsidRPr="002D5924">
        <w:rPr>
          <w:rFonts w:ascii="Trebuchet MS" w:hAnsi="Trebuchet MS" w:cs="Tahoma"/>
          <w:lang w:val="ro-RO"/>
        </w:rPr>
        <w:t xml:space="preserve"> finală. </w:t>
      </w:r>
      <w:proofErr w:type="spellStart"/>
      <w:r w:rsidRPr="002D5924">
        <w:rPr>
          <w:rFonts w:ascii="Trebuchet MS" w:hAnsi="Trebuchet MS" w:cs="Tahoma"/>
          <w:lang w:val="ro-RO"/>
        </w:rPr>
        <w:t>Plăţile</w:t>
      </w:r>
      <w:proofErr w:type="spellEnd"/>
      <w:r w:rsidRPr="002D5924">
        <w:rPr>
          <w:rFonts w:ascii="Trebuchet MS" w:hAnsi="Trebuchet MS" w:cs="Tahoma"/>
          <w:lang w:val="ro-RO"/>
        </w:rPr>
        <w:t xml:space="preserve"> aferente serviciilor de </w:t>
      </w:r>
      <w:proofErr w:type="spellStart"/>
      <w:r w:rsidRPr="002D5924">
        <w:rPr>
          <w:rFonts w:ascii="Trebuchet MS" w:hAnsi="Trebuchet MS" w:cs="Tahoma"/>
          <w:lang w:val="ro-RO"/>
        </w:rPr>
        <w:t>asistenţă</w:t>
      </w:r>
      <w:proofErr w:type="spellEnd"/>
      <w:r w:rsidRPr="002D5924">
        <w:rPr>
          <w:rFonts w:ascii="Trebuchet MS" w:hAnsi="Trebuchet MS" w:cs="Tahoma"/>
          <w:lang w:val="ro-RO"/>
        </w:rPr>
        <w:t xml:space="preserve"> tehnică se efectuează lunar pe baza facturii fiscale, </w:t>
      </w:r>
      <w:r w:rsidR="002D73E7" w:rsidRPr="002D5924">
        <w:rPr>
          <w:rFonts w:ascii="Trebuchet MS" w:hAnsi="Trebuchet MS" w:cs="Tahoma"/>
          <w:lang w:val="ro-RO"/>
        </w:rPr>
        <w:t>înaintate</w:t>
      </w:r>
      <w:r w:rsidRPr="002D5924">
        <w:rPr>
          <w:rFonts w:ascii="Trebuchet MS" w:hAnsi="Trebuchet MS" w:cs="Tahoma"/>
          <w:lang w:val="ro-RO"/>
        </w:rPr>
        <w:t xml:space="preserve"> de prestator și acceptată de către Achizitor fără observații.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16. AJUSTAREA PREŢULUI CONTRACTULUI – nu este cazul</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17. MODIFICĂRI ŞI AMENDAMENTE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17.1.  Modificarea contractului de </w:t>
      </w:r>
      <w:proofErr w:type="spellStart"/>
      <w:r w:rsidRPr="002D5924">
        <w:rPr>
          <w:rFonts w:ascii="Trebuchet MS" w:hAnsi="Trebuchet MS" w:cs="Tahoma"/>
          <w:lang w:val="ro-RO"/>
        </w:rPr>
        <w:t>achizitie</w:t>
      </w:r>
      <w:proofErr w:type="spellEnd"/>
      <w:r w:rsidRPr="002D5924">
        <w:rPr>
          <w:rFonts w:ascii="Trebuchet MS" w:hAnsi="Trebuchet MS" w:cs="Tahoma"/>
          <w:lang w:val="ro-RO"/>
        </w:rPr>
        <w:t xml:space="preserve"> publica, in cursul perioadei sale de valabilitate, se face in </w:t>
      </w:r>
      <w:proofErr w:type="spellStart"/>
      <w:r w:rsidRPr="002D5924">
        <w:rPr>
          <w:rFonts w:ascii="Trebuchet MS" w:hAnsi="Trebuchet MS" w:cs="Tahoma"/>
          <w:lang w:val="ro-RO"/>
        </w:rPr>
        <w:t>conditiile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prevazute</w:t>
      </w:r>
      <w:proofErr w:type="spellEnd"/>
      <w:r w:rsidRPr="002D5924">
        <w:rPr>
          <w:rFonts w:ascii="Trebuchet MS" w:hAnsi="Trebuchet MS" w:cs="Tahoma"/>
          <w:lang w:val="ro-RO"/>
        </w:rPr>
        <w:t xml:space="preserve"> in </w:t>
      </w:r>
      <w:proofErr w:type="spellStart"/>
      <w:r w:rsidRPr="002D5924">
        <w:rPr>
          <w:rFonts w:ascii="Trebuchet MS" w:hAnsi="Trebuchet MS" w:cs="Tahoma"/>
          <w:lang w:val="ro-RO"/>
        </w:rPr>
        <w:t>legislatia</w:t>
      </w:r>
      <w:proofErr w:type="spellEnd"/>
      <w:r w:rsidR="00EB00B5" w:rsidRPr="002D5924">
        <w:rPr>
          <w:rFonts w:ascii="Trebuchet MS" w:hAnsi="Trebuchet MS" w:cs="Tahoma"/>
          <w:lang w:val="ro-RO"/>
        </w:rPr>
        <w:t xml:space="preserve"> privind</w:t>
      </w:r>
      <w:r w:rsidRPr="002D5924">
        <w:rPr>
          <w:rFonts w:ascii="Trebuchet MS" w:hAnsi="Trebuchet MS" w:cs="Tahoma"/>
          <w:lang w:val="ro-RO"/>
        </w:rPr>
        <w:t xml:space="preserve"> </w:t>
      </w:r>
      <w:r w:rsidR="00EB00B5" w:rsidRPr="002D5924">
        <w:rPr>
          <w:rFonts w:ascii="Trebuchet MS" w:hAnsi="Trebuchet MS" w:cs="Tahoma"/>
          <w:lang w:val="ro-RO"/>
        </w:rPr>
        <w:t>achizițiile</w:t>
      </w:r>
      <w:r w:rsidRPr="002D5924">
        <w:rPr>
          <w:rFonts w:ascii="Trebuchet MS" w:hAnsi="Trebuchet MS" w:cs="Tahoma"/>
          <w:lang w:val="ro-RO"/>
        </w:rPr>
        <w:t xml:space="preserve">, prin act adițional la prezentul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18. PENALITĂŢI, DAUNE-INTERESE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18.1. În cazul în care, din vina sa exclusivă, Prestatorul nu </w:t>
      </w:r>
      <w:proofErr w:type="spellStart"/>
      <w:r w:rsidRPr="002D5924">
        <w:rPr>
          <w:rFonts w:ascii="Trebuchet MS" w:hAnsi="Trebuchet MS" w:cs="Tahoma"/>
          <w:lang w:val="ro-RO"/>
        </w:rPr>
        <w:t>reuşeşte</w:t>
      </w:r>
      <w:proofErr w:type="spellEnd"/>
      <w:r w:rsidRPr="002D5924">
        <w:rPr>
          <w:rFonts w:ascii="Trebuchet MS" w:hAnsi="Trebuchet MS" w:cs="Tahoma"/>
          <w:lang w:val="ro-RO"/>
        </w:rPr>
        <w:t xml:space="preserve"> să </w:t>
      </w:r>
      <w:proofErr w:type="spellStart"/>
      <w:r w:rsidRPr="002D5924">
        <w:rPr>
          <w:rFonts w:ascii="Trebuchet MS" w:hAnsi="Trebuchet MS" w:cs="Tahoma"/>
          <w:lang w:val="ro-RO"/>
        </w:rPr>
        <w:t>îşi</w:t>
      </w:r>
      <w:proofErr w:type="spellEnd"/>
      <w:r w:rsidRPr="002D5924">
        <w:rPr>
          <w:rFonts w:ascii="Trebuchet MS" w:hAnsi="Trebuchet MS" w:cs="Tahoma"/>
          <w:lang w:val="ro-RO"/>
        </w:rPr>
        <w:t xml:space="preserve"> îndeplinească </w:t>
      </w:r>
      <w:proofErr w:type="spellStart"/>
      <w:r w:rsidRPr="002D5924">
        <w:rPr>
          <w:rFonts w:ascii="Trebuchet MS" w:hAnsi="Trebuchet MS" w:cs="Tahoma"/>
          <w:lang w:val="ro-RO"/>
        </w:rPr>
        <w:t>obligaţiile</w:t>
      </w:r>
      <w:proofErr w:type="spellEnd"/>
      <w:r w:rsidRPr="002D5924">
        <w:rPr>
          <w:rFonts w:ascii="Trebuchet MS" w:hAnsi="Trebuchet MS" w:cs="Tahoma"/>
          <w:lang w:val="ro-RO"/>
        </w:rPr>
        <w:t xml:space="preserve"> asumate prin contract, Achizitorul are dreptul de percepe un cuantum de 0,01% /zi (dar un mai puțin de cuantumul stabilit prin art. 3 alin 21 din OG nr.13/2011 privind dobânda legală remuneratorie și penalizatoare pentru obligații bănești, precum și pentru reglementarea unor măsuri financiar-fiscale în domeniul bancar, cu modificările și completările ulterioare) din valoarea contractului până la înd</w:t>
      </w:r>
      <w:r w:rsidR="00EB00B5" w:rsidRPr="002D5924">
        <w:rPr>
          <w:rFonts w:ascii="Trebuchet MS" w:hAnsi="Trebuchet MS" w:cs="Tahoma"/>
          <w:lang w:val="ro-RO"/>
        </w:rPr>
        <w:t>eplinirea obligației respective.</w:t>
      </w:r>
      <w:r w:rsidRPr="002D5924">
        <w:rPr>
          <w:rFonts w:ascii="Trebuchet MS" w:hAnsi="Trebuchet MS" w:cs="Tahoma"/>
          <w:lang w:val="ro-RO"/>
        </w:rPr>
        <w:t xml:space="preserve">   </w:t>
      </w:r>
    </w:p>
    <w:p w:rsidR="00B562B1" w:rsidRPr="002D5924" w:rsidRDefault="00EB00B5" w:rsidP="001D0DF0">
      <w:pPr>
        <w:jc w:val="both"/>
        <w:rPr>
          <w:rFonts w:ascii="Trebuchet MS" w:hAnsi="Trebuchet MS" w:cs="Tahoma"/>
          <w:lang w:val="ro-RO"/>
        </w:rPr>
      </w:pPr>
      <w:r w:rsidRPr="002D5924">
        <w:rPr>
          <w:rFonts w:ascii="Trebuchet MS" w:hAnsi="Trebuchet MS" w:cs="Tahoma"/>
          <w:lang w:val="ro-RO"/>
        </w:rPr>
        <w:t>Penalitățile</w:t>
      </w:r>
      <w:r w:rsidR="00B562B1" w:rsidRPr="002D5924">
        <w:rPr>
          <w:rFonts w:ascii="Trebuchet MS" w:hAnsi="Trebuchet MS" w:cs="Tahoma"/>
          <w:lang w:val="ro-RO"/>
        </w:rPr>
        <w:t xml:space="preserve"> de întârziere vor fi percepute și în ipoteza în care, ca urmare a respingerii justificate </w:t>
      </w:r>
      <w:r w:rsidRPr="002D5924">
        <w:rPr>
          <w:rFonts w:ascii="Trebuchet MS" w:hAnsi="Trebuchet MS" w:cs="Tahoma"/>
          <w:lang w:val="ro-RO"/>
        </w:rPr>
        <w:t xml:space="preserve">a </w:t>
      </w:r>
      <w:r w:rsidR="00B562B1" w:rsidRPr="002D5924">
        <w:rPr>
          <w:rFonts w:ascii="Trebuchet MS" w:hAnsi="Trebuchet MS" w:cs="Tahoma"/>
          <w:lang w:val="ro-RO"/>
        </w:rPr>
        <w:t xml:space="preserve">proiectului de  către Achizitor, termenul de predare a proiectului este </w:t>
      </w:r>
      <w:r w:rsidRPr="002D5924">
        <w:rPr>
          <w:rFonts w:ascii="Trebuchet MS" w:hAnsi="Trebuchet MS" w:cs="Tahoma"/>
          <w:lang w:val="ro-RO"/>
        </w:rPr>
        <w:t>depășit</w:t>
      </w:r>
      <w:r w:rsidR="00B562B1" w:rsidRPr="002D5924">
        <w:rPr>
          <w:rFonts w:ascii="Trebuchet MS" w:hAnsi="Trebuchet MS" w:cs="Tahoma"/>
          <w:lang w:val="ro-RO"/>
        </w:rPr>
        <w:t xml:space="preserve"> datorita revizuirilor necesar a fi operate.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18.2. În cazul în care Achizitorul, din vina sa exclusivă, nu își onorează obligația de plată a facturii în termenul prevăzut la art.15.1, Prestatorul are dreptul de a solicita plata dobânzii legale penalizatoare, aplicată la valoarea plății neefectuate, în conformitate cu prevederile art. 8 din Legea 72/2013 privind măsurile  pentru combaterea întârzierii în executarea obligațiilor de plată a unor sume de bani rezultând din contracte încheiate între </w:t>
      </w:r>
      <w:r w:rsidR="00CE7950" w:rsidRPr="002D5924">
        <w:rPr>
          <w:rFonts w:ascii="Trebuchet MS" w:hAnsi="Trebuchet MS" w:cs="Tahoma"/>
          <w:lang w:val="ro-RO"/>
        </w:rPr>
        <w:t>profesioniști</w:t>
      </w:r>
      <w:r w:rsidRPr="002D5924">
        <w:rPr>
          <w:rFonts w:ascii="Trebuchet MS" w:hAnsi="Trebuchet MS" w:cs="Tahoma"/>
          <w:lang w:val="ro-RO"/>
        </w:rPr>
        <w:t xml:space="preserve"> și între aceștia și autorități contractante, cu modificările și completările ulterioare, dar nu mai mult </w:t>
      </w:r>
      <w:r w:rsidR="00CE7950" w:rsidRPr="002D5924">
        <w:rPr>
          <w:rFonts w:ascii="Trebuchet MS" w:hAnsi="Trebuchet MS" w:cs="Tahoma"/>
          <w:lang w:val="ro-RO"/>
        </w:rPr>
        <w:t>decât</w:t>
      </w:r>
      <w:r w:rsidRPr="002D5924">
        <w:rPr>
          <w:rFonts w:ascii="Trebuchet MS" w:hAnsi="Trebuchet MS" w:cs="Tahoma"/>
          <w:lang w:val="ro-RO"/>
        </w:rPr>
        <w:t xml:space="preserve"> valoarea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 ÎNCETAREA CONTRACTULUI. REZILIEREA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19.1 Prezentul contract încetează în următoarele situații: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a) prin executarea  de către ambele părți a  tuturor obligațiilor ce le revin conform prezentului contract și legislației aplicabile;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b) prin acordul părților consemnat în scris;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c) prin reziliere, în cazul în care una  din părți  nu își execută sau execută necorespunzător  obligațiile contractuale.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19.2  În situația rezilierii, totale/parțiale din cauza neexecutării/executării parțiale de către Prestator  a obligațiilor contractuale, acesta va datora achizitorului daune-interese cu titlu de clauză penală în cuantum egal cu valoarea obligațiilor contractuale neexecutate.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19.3.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19.4. Rezilierea prezentului contract nu va avea niciun efect asupra obligațiilor deja scadente între părțile contractante.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19.5. Părțile sunt de drept în întârziere prin simplul fapt al nerespectării clauzelor prezentului contract.</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19.6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denunțării.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19.7 Fără a aduce atingere dispozițiilor dreptului comun privind încetarea contractului sau dreptului achizitorului de a solicita constatarea nulității absolute a acestuia în conformitate cu dispozițiile dreptului comun, achizitorul are dreptul de a denunța unilateral contractul în perioada de valabilitate a acestuia în una dintre următoarele situații: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a) Prestatorul se află, la momentul atribuirii contractului, în una dintre situațiile care ar fi determinat excluderea sa din procedura de atribuire potrivit legislației achizițiilor;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c) în cazul modificării contractului în alte condiții decât cele prevăzute de prevederile legale în vigoare.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19.8 Achizitorul poate proceda la rezilierea unilaterală a contractului, fără efectuarea vreunei alte </w:t>
      </w:r>
      <w:proofErr w:type="spellStart"/>
      <w:r w:rsidRPr="002D5924">
        <w:rPr>
          <w:rFonts w:ascii="Trebuchet MS" w:hAnsi="Trebuchet MS" w:cs="Tahoma"/>
          <w:lang w:val="ro-RO"/>
        </w:rPr>
        <w:t>formalităţi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fără intervenția instanței de judecată, în situația în care Prestatorul subcontractează sau cesionează cu încălcarea prevederilor legislației în vigoare, drepturile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obligațiile sale.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19.9 Daunele interese pe care Achizitorul este în drept să le pretindă de la Prestator se rețin din garanția de bună execuție. Dacă valoarea daunelor interese depășește cuantumul garanției de bună execuție, Prestatorul are obligația de a plăti diferența în termen de 10 zile de la notificarea Achizitorului.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20. FORŢA MAJORĂ</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20.1. </w:t>
      </w:r>
      <w:proofErr w:type="spellStart"/>
      <w:r w:rsidRPr="002D5924">
        <w:rPr>
          <w:rFonts w:ascii="Trebuchet MS" w:hAnsi="Trebuchet MS" w:cs="Tahoma"/>
          <w:lang w:val="ro-RO"/>
        </w:rPr>
        <w:t>Forţa</w:t>
      </w:r>
      <w:proofErr w:type="spellEnd"/>
      <w:r w:rsidRPr="002D5924">
        <w:rPr>
          <w:rFonts w:ascii="Trebuchet MS" w:hAnsi="Trebuchet MS" w:cs="Tahoma"/>
          <w:lang w:val="ro-RO"/>
        </w:rPr>
        <w:t xml:space="preserve"> majoră este constatată de o autoritate competentă.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20.2. </w:t>
      </w:r>
      <w:proofErr w:type="spellStart"/>
      <w:r w:rsidRPr="002D5924">
        <w:rPr>
          <w:rFonts w:ascii="Trebuchet MS" w:hAnsi="Trebuchet MS" w:cs="Tahoma"/>
          <w:lang w:val="ro-RO"/>
        </w:rPr>
        <w:t>Forţa</w:t>
      </w:r>
      <w:proofErr w:type="spellEnd"/>
      <w:r w:rsidRPr="002D5924">
        <w:rPr>
          <w:rFonts w:ascii="Trebuchet MS" w:hAnsi="Trebuchet MS" w:cs="Tahoma"/>
          <w:lang w:val="ro-RO"/>
        </w:rPr>
        <w:t xml:space="preserve"> majoră exonerează </w:t>
      </w:r>
      <w:proofErr w:type="spellStart"/>
      <w:r w:rsidRPr="002D5924">
        <w:rPr>
          <w:rFonts w:ascii="Trebuchet MS" w:hAnsi="Trebuchet MS" w:cs="Tahoma"/>
          <w:lang w:val="ro-RO"/>
        </w:rPr>
        <w:t>părţile</w:t>
      </w:r>
      <w:proofErr w:type="spellEnd"/>
      <w:r w:rsidRPr="002D5924">
        <w:rPr>
          <w:rFonts w:ascii="Trebuchet MS" w:hAnsi="Trebuchet MS" w:cs="Tahoma"/>
          <w:lang w:val="ro-RO"/>
        </w:rPr>
        <w:t xml:space="preserve"> contractante de îndeplinirea obligațiilor asumate prin prezentul Contract, pe toată perioada în care acționează aceasta sub rezerva constatării ei potrivit legii.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20.3. Îndeplinirea Contractului va fi suspendată în perioada de acțiune a </w:t>
      </w:r>
      <w:proofErr w:type="spellStart"/>
      <w:r w:rsidRPr="002D5924">
        <w:rPr>
          <w:rFonts w:ascii="Trebuchet MS" w:hAnsi="Trebuchet MS" w:cs="Tahoma"/>
          <w:lang w:val="ro-RO"/>
        </w:rPr>
        <w:t>forţei</w:t>
      </w:r>
      <w:proofErr w:type="spellEnd"/>
      <w:r w:rsidRPr="002D5924">
        <w:rPr>
          <w:rFonts w:ascii="Trebuchet MS" w:hAnsi="Trebuchet MS" w:cs="Tahoma"/>
          <w:lang w:val="ro-RO"/>
        </w:rPr>
        <w:t xml:space="preserve"> majore, dar fără a prejudicia drepturile ce li se cuveneau </w:t>
      </w:r>
      <w:proofErr w:type="spellStart"/>
      <w:r w:rsidRPr="002D5924">
        <w:rPr>
          <w:rFonts w:ascii="Trebuchet MS" w:hAnsi="Trebuchet MS" w:cs="Tahoma"/>
          <w:lang w:val="ro-RO"/>
        </w:rPr>
        <w:t>părţilor</w:t>
      </w:r>
      <w:proofErr w:type="spellEnd"/>
      <w:r w:rsidRPr="002D5924">
        <w:rPr>
          <w:rFonts w:ascii="Trebuchet MS" w:hAnsi="Trebuchet MS" w:cs="Tahoma"/>
          <w:lang w:val="ro-RO"/>
        </w:rPr>
        <w:t xml:space="preserve"> până la apariția acesteia.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20.4. Partea contractantă care invocă forța majoră are obligația de a notifica celeilalte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imediat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în mod complet, producerea acesteia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de a lua orice măsuri care îi stau la </w:t>
      </w:r>
      <w:proofErr w:type="spellStart"/>
      <w:r w:rsidRPr="002D5924">
        <w:rPr>
          <w:rFonts w:ascii="Trebuchet MS" w:hAnsi="Trebuchet MS" w:cs="Tahoma"/>
          <w:lang w:val="ro-RO"/>
        </w:rPr>
        <w:t>dispoziţie</w:t>
      </w:r>
      <w:proofErr w:type="spellEnd"/>
      <w:r w:rsidRPr="002D5924">
        <w:rPr>
          <w:rFonts w:ascii="Trebuchet MS" w:hAnsi="Trebuchet MS" w:cs="Tahoma"/>
          <w:lang w:val="ro-RO"/>
        </w:rPr>
        <w:t xml:space="preserve">, în vederea limitării </w:t>
      </w:r>
      <w:proofErr w:type="spellStart"/>
      <w:r w:rsidRPr="002D5924">
        <w:rPr>
          <w:rFonts w:ascii="Trebuchet MS" w:hAnsi="Trebuchet MS" w:cs="Tahoma"/>
          <w:lang w:val="ro-RO"/>
        </w:rPr>
        <w:t>consecinţelor</w:t>
      </w:r>
      <w:proofErr w:type="spellEnd"/>
      <w:r w:rsidRPr="002D5924">
        <w:rPr>
          <w:rFonts w:ascii="Trebuchet MS" w:hAnsi="Trebuchet MS" w:cs="Tahoma"/>
          <w:lang w:val="ro-RO"/>
        </w:rPr>
        <w:t xml:space="preserve"> sau prejudiciilor produse celeilalte </w:t>
      </w:r>
      <w:proofErr w:type="spellStart"/>
      <w:r w:rsidRPr="002D5924">
        <w:rPr>
          <w:rFonts w:ascii="Trebuchet MS" w:hAnsi="Trebuchet MS" w:cs="Tahoma"/>
          <w:lang w:val="ro-RO"/>
        </w:rPr>
        <w:t>pãrţi</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20.5. Dacă </w:t>
      </w:r>
      <w:proofErr w:type="spellStart"/>
      <w:r w:rsidRPr="002D5924">
        <w:rPr>
          <w:rFonts w:ascii="Trebuchet MS" w:hAnsi="Trebuchet MS" w:cs="Tahoma"/>
          <w:lang w:val="ro-RO"/>
        </w:rPr>
        <w:t>forţa</w:t>
      </w:r>
      <w:proofErr w:type="spellEnd"/>
      <w:r w:rsidRPr="002D5924">
        <w:rPr>
          <w:rFonts w:ascii="Trebuchet MS" w:hAnsi="Trebuchet MS" w:cs="Tahoma"/>
          <w:lang w:val="ro-RO"/>
        </w:rPr>
        <w:t xml:space="preserve"> majoră </w:t>
      </w:r>
      <w:proofErr w:type="spellStart"/>
      <w:r w:rsidRPr="002D5924">
        <w:rPr>
          <w:rFonts w:ascii="Trebuchet MS" w:hAnsi="Trebuchet MS" w:cs="Tahoma"/>
          <w:lang w:val="ro-RO"/>
        </w:rPr>
        <w:t>acţionează</w:t>
      </w:r>
      <w:proofErr w:type="spellEnd"/>
      <w:r w:rsidRPr="002D5924">
        <w:rPr>
          <w:rFonts w:ascii="Trebuchet MS" w:hAnsi="Trebuchet MS" w:cs="Tahoma"/>
          <w:lang w:val="ro-RO"/>
        </w:rPr>
        <w:t xml:space="preserve"> sau se estimează că va </w:t>
      </w:r>
      <w:proofErr w:type="spellStart"/>
      <w:r w:rsidRPr="002D5924">
        <w:rPr>
          <w:rFonts w:ascii="Trebuchet MS" w:hAnsi="Trebuchet MS" w:cs="Tahoma"/>
          <w:lang w:val="ro-RO"/>
        </w:rPr>
        <w:t>acţiona</w:t>
      </w:r>
      <w:proofErr w:type="spellEnd"/>
      <w:r w:rsidRPr="002D5924">
        <w:rPr>
          <w:rFonts w:ascii="Trebuchet MS" w:hAnsi="Trebuchet MS" w:cs="Tahoma"/>
          <w:lang w:val="ro-RO"/>
        </w:rPr>
        <w:t xml:space="preserve"> o perioadă mai mare de 30 zile, oricare parte va avea dreptul să notifice celeilalte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încetarea de plin drept a prezentului contract, fără ca vreuna dintre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să poată pretinde celeilalte daune-interese.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21. SOLUŢIONAREA LITIGIILOR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21.1. Achizitorul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Prestatorul vor face toate eforturile pentru a rezolva pe cale amiabilă orice neînțelegere sau dispută care se poate ivi între ei, în cadrul sau în legătură cu îndeplinirea Contractului. 21.2. În ipoteza în care </w:t>
      </w:r>
      <w:proofErr w:type="spellStart"/>
      <w:r w:rsidRPr="002D5924">
        <w:rPr>
          <w:rFonts w:ascii="Trebuchet MS" w:hAnsi="Trebuchet MS" w:cs="Tahoma"/>
          <w:lang w:val="ro-RO"/>
        </w:rPr>
        <w:t>părţile</w:t>
      </w:r>
      <w:proofErr w:type="spellEnd"/>
      <w:r w:rsidRPr="002D5924">
        <w:rPr>
          <w:rFonts w:ascii="Trebuchet MS" w:hAnsi="Trebuchet MS" w:cs="Tahoma"/>
          <w:lang w:val="ro-RO"/>
        </w:rPr>
        <w:t xml:space="preserve"> nu </w:t>
      </w:r>
      <w:proofErr w:type="spellStart"/>
      <w:r w:rsidRPr="002D5924">
        <w:rPr>
          <w:rFonts w:ascii="Trebuchet MS" w:hAnsi="Trebuchet MS" w:cs="Tahoma"/>
          <w:lang w:val="ro-RO"/>
        </w:rPr>
        <w:t>reuşesc</w:t>
      </w:r>
      <w:proofErr w:type="spellEnd"/>
      <w:r w:rsidRPr="002D5924">
        <w:rPr>
          <w:rFonts w:ascii="Trebuchet MS" w:hAnsi="Trebuchet MS" w:cs="Tahoma"/>
          <w:lang w:val="ro-RO"/>
        </w:rPr>
        <w:t xml:space="preserve"> o </w:t>
      </w:r>
      <w:proofErr w:type="spellStart"/>
      <w:r w:rsidRPr="002D5924">
        <w:rPr>
          <w:rFonts w:ascii="Trebuchet MS" w:hAnsi="Trebuchet MS" w:cs="Tahoma"/>
          <w:lang w:val="ro-RO"/>
        </w:rPr>
        <w:t>soluţionare</w:t>
      </w:r>
      <w:proofErr w:type="spellEnd"/>
      <w:r w:rsidRPr="002D5924">
        <w:rPr>
          <w:rFonts w:ascii="Trebuchet MS" w:hAnsi="Trebuchet MS" w:cs="Tahoma"/>
          <w:lang w:val="ro-RO"/>
        </w:rPr>
        <w:t xml:space="preserve"> amiabilă, fiecare dintre acestea poate solicita ca disputa să se </w:t>
      </w:r>
      <w:proofErr w:type="spellStart"/>
      <w:r w:rsidRPr="002D5924">
        <w:rPr>
          <w:rFonts w:ascii="Trebuchet MS" w:hAnsi="Trebuchet MS" w:cs="Tahoma"/>
          <w:lang w:val="ro-RO"/>
        </w:rPr>
        <w:t>soluţioneze</w:t>
      </w:r>
      <w:proofErr w:type="spellEnd"/>
      <w:r w:rsidRPr="002D5924">
        <w:rPr>
          <w:rFonts w:ascii="Trebuchet MS" w:hAnsi="Trebuchet MS" w:cs="Tahoma"/>
          <w:lang w:val="ro-RO"/>
        </w:rPr>
        <w:t xml:space="preserve"> de către </w:t>
      </w:r>
      <w:proofErr w:type="spellStart"/>
      <w:r w:rsidRPr="002D5924">
        <w:rPr>
          <w:rFonts w:ascii="Trebuchet MS" w:hAnsi="Trebuchet MS" w:cs="Tahoma"/>
          <w:lang w:val="ro-RO"/>
        </w:rPr>
        <w:t>instanţele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judecătoreşti</w:t>
      </w:r>
      <w:proofErr w:type="spellEnd"/>
      <w:r w:rsidRPr="002D5924">
        <w:rPr>
          <w:rFonts w:ascii="Trebuchet MS" w:hAnsi="Trebuchet MS" w:cs="Tahoma"/>
          <w:lang w:val="ro-RO"/>
        </w:rPr>
        <w:t xml:space="preserve"> competente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22. LIMBA CARE GUVERNEAZĂ CONTRACTUL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22.1. Limba care guvernează Contractul este limba română.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23. ASIGURĂRI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23.1.  Înainte de începerea Prestării Serviciilor, Prestatorul va face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va </w:t>
      </w:r>
      <w:proofErr w:type="spellStart"/>
      <w:r w:rsidRPr="002D5924">
        <w:rPr>
          <w:rFonts w:ascii="Trebuchet MS" w:hAnsi="Trebuchet MS" w:cs="Tahoma"/>
          <w:lang w:val="ro-RO"/>
        </w:rPr>
        <w:t>menţine</w:t>
      </w:r>
      <w:proofErr w:type="spellEnd"/>
      <w:r w:rsidRPr="002D5924">
        <w:rPr>
          <w:rFonts w:ascii="Trebuchet MS" w:hAnsi="Trebuchet MS" w:cs="Tahoma"/>
          <w:lang w:val="ro-RO"/>
        </w:rPr>
        <w:t xml:space="preserve"> în vigoare, pe toata perioada de derulare a contractului o asigurare de răspundere civila profesionala care va acoperi riscul unei neglijente profesionale in proiectarea Lucrărilor.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24. LEGEA APLICABILĂ CONTRACTULUI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24.1. Contractul va fi interpretat conform legilor din România.</w:t>
      </w:r>
    </w:p>
    <w:p w:rsidR="00B562B1" w:rsidRPr="002D5924" w:rsidRDefault="007D0CDF" w:rsidP="001D0DF0">
      <w:pPr>
        <w:jc w:val="both"/>
        <w:rPr>
          <w:rFonts w:ascii="Trebuchet MS" w:hAnsi="Trebuchet MS" w:cs="Tahoma"/>
          <w:lang w:val="ro-RO"/>
        </w:rPr>
      </w:pPr>
      <w:r w:rsidRPr="002D5924">
        <w:rPr>
          <w:rFonts w:ascii="Trebuchet MS" w:hAnsi="Trebuchet MS" w:cs="Tahoma"/>
          <w:lang w:val="ro-RO"/>
        </w:rPr>
        <w:t>25. SUBCONTRACTAREA</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 Subcontractarea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25.1.1 La încheierea Contractului sau atunci când se introduc noi subcontractanți, este obligatorie furnizarea către Achizitor a contractelor încheiate de către Prestator cu subcontractanții nominalizați in oferta sau declarați ulterior, astfel încât activitățile ce revin acestora, precum si sumele aferente prestațiilor, sa fie cuprinse in Contract devenind anexe ale acestuia. Ele trebuie sa cuprindă obligatoriu, însă fără a se limita: denumirea subcontractanților, reprezentanții legali ai noilor subcontractanți, datele de contact, activitățile ce urmează a fi subcontractate, valoarea aferenta prestațiilor, opțiunea de a fi plătiți direct de către Achizitor, opțiunea de cesionare a contractului in favoarea Achizitorului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25.1.2. Prestatorul are dreptul de a înlocui/implica noi subcontractanți in perioada de implementare a Contractului, cu condiția ca schimbarea sa nu reprezinte o modificare </w:t>
      </w:r>
      <w:proofErr w:type="spellStart"/>
      <w:r w:rsidRPr="002D5924">
        <w:rPr>
          <w:rFonts w:ascii="Trebuchet MS" w:hAnsi="Trebuchet MS" w:cs="Tahoma"/>
          <w:lang w:val="ro-RO"/>
        </w:rPr>
        <w:t>substantiala</w:t>
      </w:r>
      <w:proofErr w:type="spellEnd"/>
      <w:r w:rsidRPr="002D5924">
        <w:rPr>
          <w:rFonts w:ascii="Trebuchet MS" w:hAnsi="Trebuchet MS" w:cs="Tahoma"/>
          <w:lang w:val="ro-RO"/>
        </w:rPr>
        <w:t xml:space="preserve"> a </w:t>
      </w:r>
      <w:proofErr w:type="spellStart"/>
      <w:r w:rsidRPr="002D5924">
        <w:rPr>
          <w:rFonts w:ascii="Trebuchet MS" w:hAnsi="Trebuchet MS" w:cs="Tahoma"/>
          <w:lang w:val="ro-RO"/>
        </w:rPr>
        <w:t>a</w:t>
      </w:r>
      <w:proofErr w:type="spellEnd"/>
      <w:r w:rsidRPr="002D5924">
        <w:rPr>
          <w:rFonts w:ascii="Trebuchet MS" w:hAnsi="Trebuchet MS" w:cs="Tahoma"/>
          <w:lang w:val="ro-RO"/>
        </w:rPr>
        <w:t xml:space="preserve"> acestuia, in conformitate cu cele prevăzute expres de legislația in vigoare privind </w:t>
      </w:r>
      <w:proofErr w:type="spellStart"/>
      <w:r w:rsidRPr="002D5924">
        <w:rPr>
          <w:rFonts w:ascii="Trebuchet MS" w:hAnsi="Trebuchet MS" w:cs="Tahoma"/>
          <w:lang w:val="ro-RO"/>
        </w:rPr>
        <w:t>achizitiile</w:t>
      </w:r>
      <w:proofErr w:type="spellEnd"/>
      <w:r w:rsidRPr="002D5924">
        <w:rPr>
          <w:rFonts w:ascii="Trebuchet MS" w:hAnsi="Trebuchet MS" w:cs="Tahoma"/>
          <w:lang w:val="ro-RO"/>
        </w:rPr>
        <w:t xml:space="preserve"> publice.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25.1.3. Prestatorul nu va avea dreptul de a înlocui/implica niciun subcontractant, în perioada de implementare a contractului fără acordul prealabil al Achizitorului. Orice solicitare privind </w:t>
      </w:r>
      <w:proofErr w:type="spellStart"/>
      <w:r w:rsidRPr="002D5924">
        <w:rPr>
          <w:rFonts w:ascii="Trebuchet MS" w:hAnsi="Trebuchet MS" w:cs="Tahoma"/>
          <w:lang w:val="ro-RO"/>
        </w:rPr>
        <w:t>inlocuirea</w:t>
      </w:r>
      <w:proofErr w:type="spellEnd"/>
      <w:r w:rsidRPr="002D5924">
        <w:rPr>
          <w:rFonts w:ascii="Trebuchet MS" w:hAnsi="Trebuchet MS" w:cs="Tahoma"/>
          <w:lang w:val="ro-RO"/>
        </w:rPr>
        <w:t xml:space="preserve">/implicarea de noi subcontractanți, va fi înaintată către Prestator in vederea obținerii acordului Achizitorului </w:t>
      </w:r>
      <w:proofErr w:type="spellStart"/>
      <w:r w:rsidRPr="002D5924">
        <w:rPr>
          <w:rFonts w:ascii="Trebuchet MS" w:hAnsi="Trebuchet MS" w:cs="Tahoma"/>
          <w:lang w:val="ro-RO"/>
        </w:rPr>
        <w:t>intr</w:t>
      </w:r>
      <w:proofErr w:type="spellEnd"/>
      <w:r w:rsidRPr="002D5924">
        <w:rPr>
          <w:rFonts w:ascii="Trebuchet MS" w:hAnsi="Trebuchet MS" w:cs="Tahoma"/>
          <w:lang w:val="ro-RO"/>
        </w:rPr>
        <w:t xml:space="preserve"> un termen rezonabil  si care nu va putea fi mai mic de 15 zile </w:t>
      </w:r>
      <w:proofErr w:type="spellStart"/>
      <w:r w:rsidRPr="002D5924">
        <w:rPr>
          <w:rFonts w:ascii="Trebuchet MS" w:hAnsi="Trebuchet MS" w:cs="Tahoma"/>
          <w:lang w:val="ro-RO"/>
        </w:rPr>
        <w:t>inainte</w:t>
      </w:r>
      <w:proofErr w:type="spellEnd"/>
      <w:r w:rsidRPr="002D5924">
        <w:rPr>
          <w:rFonts w:ascii="Trebuchet MS" w:hAnsi="Trebuchet MS" w:cs="Tahoma"/>
          <w:lang w:val="ro-RO"/>
        </w:rPr>
        <w:t xml:space="preserve"> de momentul </w:t>
      </w:r>
      <w:proofErr w:type="spellStart"/>
      <w:r w:rsidRPr="002D5924">
        <w:rPr>
          <w:rFonts w:ascii="Trebuchet MS" w:hAnsi="Trebuchet MS" w:cs="Tahoma"/>
          <w:lang w:val="ro-RO"/>
        </w:rPr>
        <w:t>inceperii</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activitatii</w:t>
      </w:r>
      <w:proofErr w:type="spellEnd"/>
      <w:r w:rsidRPr="002D5924">
        <w:rPr>
          <w:rFonts w:ascii="Trebuchet MS" w:hAnsi="Trebuchet MS" w:cs="Tahoma"/>
          <w:lang w:val="ro-RO"/>
        </w:rPr>
        <w:t xml:space="preserve"> de </w:t>
      </w:r>
      <w:proofErr w:type="spellStart"/>
      <w:r w:rsidRPr="002D5924">
        <w:rPr>
          <w:rFonts w:ascii="Trebuchet MS" w:hAnsi="Trebuchet MS" w:cs="Tahoma"/>
          <w:lang w:val="ro-RO"/>
        </w:rPr>
        <w:t>catre</w:t>
      </w:r>
      <w:proofErr w:type="spellEnd"/>
      <w:r w:rsidRPr="002D5924">
        <w:rPr>
          <w:rFonts w:ascii="Trebuchet MS" w:hAnsi="Trebuchet MS" w:cs="Tahoma"/>
          <w:lang w:val="ro-RO"/>
        </w:rPr>
        <w:t xml:space="preserve"> noii </w:t>
      </w:r>
      <w:proofErr w:type="spellStart"/>
      <w:r w:rsidRPr="002D5924">
        <w:rPr>
          <w:rFonts w:ascii="Trebuchet MS" w:hAnsi="Trebuchet MS" w:cs="Tahoma"/>
          <w:lang w:val="ro-RO"/>
        </w:rPr>
        <w:t>subcontractanti</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lastRenderedPageBreak/>
        <w:t xml:space="preserve">25.1.4. In </w:t>
      </w:r>
      <w:proofErr w:type="spellStart"/>
      <w:r w:rsidRPr="002D5924">
        <w:rPr>
          <w:rFonts w:ascii="Trebuchet MS" w:hAnsi="Trebuchet MS" w:cs="Tahoma"/>
          <w:lang w:val="ro-RO"/>
        </w:rPr>
        <w:t>situatia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prevazuta</w:t>
      </w:r>
      <w:proofErr w:type="spellEnd"/>
      <w:r w:rsidRPr="002D5924">
        <w:rPr>
          <w:rFonts w:ascii="Trebuchet MS" w:hAnsi="Trebuchet MS" w:cs="Tahoma"/>
          <w:lang w:val="ro-RO"/>
        </w:rPr>
        <w:t xml:space="preserve"> la art. 25.1.2., Prestatorul poate </w:t>
      </w:r>
      <w:proofErr w:type="spellStart"/>
      <w:r w:rsidRPr="002D5924">
        <w:rPr>
          <w:rFonts w:ascii="Trebuchet MS" w:hAnsi="Trebuchet MS" w:cs="Tahoma"/>
          <w:lang w:val="ro-RO"/>
        </w:rPr>
        <w:t>inlocui</w:t>
      </w:r>
      <w:proofErr w:type="spellEnd"/>
      <w:r w:rsidRPr="002D5924">
        <w:rPr>
          <w:rFonts w:ascii="Trebuchet MS" w:hAnsi="Trebuchet MS" w:cs="Tahoma"/>
          <w:lang w:val="ro-RO"/>
        </w:rPr>
        <w:t xml:space="preserve">/implica </w:t>
      </w:r>
      <w:proofErr w:type="spellStart"/>
      <w:r w:rsidRPr="002D5924">
        <w:rPr>
          <w:rFonts w:ascii="Trebuchet MS" w:hAnsi="Trebuchet MS" w:cs="Tahoma"/>
          <w:lang w:val="ro-RO"/>
        </w:rPr>
        <w:t>subcontractantii</w:t>
      </w:r>
      <w:proofErr w:type="spellEnd"/>
      <w:r w:rsidRPr="002D5924">
        <w:rPr>
          <w:rFonts w:ascii="Trebuchet MS" w:hAnsi="Trebuchet MS" w:cs="Tahoma"/>
          <w:lang w:val="ro-RO"/>
        </w:rPr>
        <w:t xml:space="preserve"> in perioada de implementare a contractului, in </w:t>
      </w:r>
      <w:proofErr w:type="spellStart"/>
      <w:r w:rsidRPr="002D5924">
        <w:rPr>
          <w:rFonts w:ascii="Trebuchet MS" w:hAnsi="Trebuchet MS" w:cs="Tahoma"/>
          <w:lang w:val="ro-RO"/>
        </w:rPr>
        <w:t>urmatoarele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situatii</w:t>
      </w:r>
      <w:proofErr w:type="spellEnd"/>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a) </w:t>
      </w:r>
      <w:proofErr w:type="spellStart"/>
      <w:r w:rsidRPr="002D5924">
        <w:rPr>
          <w:rFonts w:ascii="Trebuchet MS" w:hAnsi="Trebuchet MS" w:cs="Tahoma"/>
          <w:lang w:val="ro-RO"/>
        </w:rPr>
        <w:t>inlocuirea</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subcontractantilor</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nominalizati</w:t>
      </w:r>
      <w:proofErr w:type="spellEnd"/>
      <w:r w:rsidRPr="002D5924">
        <w:rPr>
          <w:rFonts w:ascii="Trebuchet MS" w:hAnsi="Trebuchet MS" w:cs="Tahoma"/>
          <w:lang w:val="ro-RO"/>
        </w:rPr>
        <w:t xml:space="preserve"> in oferta ai </w:t>
      </w:r>
      <w:r w:rsidR="00237D24" w:rsidRPr="002D5924">
        <w:rPr>
          <w:rFonts w:ascii="Trebuchet MS" w:hAnsi="Trebuchet MS" w:cs="Tahoma"/>
          <w:lang w:val="ro-RO"/>
        </w:rPr>
        <w:t>/</w:t>
      </w:r>
      <w:r w:rsidRPr="002D5924">
        <w:rPr>
          <w:rFonts w:ascii="Trebuchet MS" w:hAnsi="Trebuchet MS" w:cs="Tahoma"/>
          <w:lang w:val="ro-RO"/>
        </w:rPr>
        <w:t xml:space="preserve">ale </w:t>
      </w:r>
      <w:r w:rsidR="00237D24" w:rsidRPr="002D5924">
        <w:rPr>
          <w:rFonts w:ascii="Trebuchet MS" w:hAnsi="Trebuchet MS" w:cs="Tahoma"/>
          <w:lang w:val="ro-RO"/>
        </w:rPr>
        <w:t>căror</w:t>
      </w:r>
      <w:r w:rsidRPr="002D5924">
        <w:rPr>
          <w:rFonts w:ascii="Trebuchet MS" w:hAnsi="Trebuchet MS" w:cs="Tahoma"/>
          <w:lang w:val="ro-RO"/>
        </w:rPr>
        <w:t xml:space="preserve"> </w:t>
      </w:r>
      <w:proofErr w:type="spellStart"/>
      <w:r w:rsidRPr="002D5924">
        <w:rPr>
          <w:rFonts w:ascii="Trebuchet MS" w:hAnsi="Trebuchet MS" w:cs="Tahoma"/>
          <w:lang w:val="ro-RO"/>
        </w:rPr>
        <w:t>activitati</w:t>
      </w:r>
      <w:proofErr w:type="spellEnd"/>
      <w:r w:rsidRPr="002D5924">
        <w:rPr>
          <w:rFonts w:ascii="Trebuchet MS" w:hAnsi="Trebuchet MS" w:cs="Tahoma"/>
          <w:lang w:val="ro-RO"/>
        </w:rPr>
        <w:t xml:space="preserve"> au fost indicate in oferta ca fiind </w:t>
      </w:r>
      <w:proofErr w:type="spellStart"/>
      <w:r w:rsidRPr="002D5924">
        <w:rPr>
          <w:rFonts w:ascii="Trebuchet MS" w:hAnsi="Trebuchet MS" w:cs="Tahoma"/>
          <w:lang w:val="ro-RO"/>
        </w:rPr>
        <w:t>realízate</w:t>
      </w:r>
      <w:proofErr w:type="spellEnd"/>
      <w:r w:rsidRPr="002D5924">
        <w:rPr>
          <w:rFonts w:ascii="Trebuchet MS" w:hAnsi="Trebuchet MS" w:cs="Tahoma"/>
          <w:lang w:val="ro-RO"/>
        </w:rPr>
        <w:t xml:space="preserve"> de </w:t>
      </w:r>
      <w:proofErr w:type="spellStart"/>
      <w:r w:rsidRPr="002D5924">
        <w:rPr>
          <w:rFonts w:ascii="Trebuchet MS" w:hAnsi="Trebuchet MS" w:cs="Tahoma"/>
          <w:lang w:val="ro-RO"/>
        </w:rPr>
        <w:t>subcontractanti</w:t>
      </w:r>
      <w:proofErr w:type="spellEnd"/>
      <w:r w:rsidRPr="002D5924">
        <w:rPr>
          <w:rFonts w:ascii="Trebuchet MS" w:hAnsi="Trebuchet MS" w:cs="Tahoma"/>
          <w:lang w:val="ro-RO"/>
        </w:rPr>
        <w:t>;</w:t>
      </w:r>
    </w:p>
    <w:p w:rsidR="00B562B1" w:rsidRPr="002D5924" w:rsidRDefault="00237D24" w:rsidP="001D0DF0">
      <w:pPr>
        <w:jc w:val="both"/>
        <w:rPr>
          <w:rFonts w:ascii="Trebuchet MS" w:hAnsi="Trebuchet MS" w:cs="Tahoma"/>
          <w:lang w:val="ro-RO"/>
        </w:rPr>
      </w:pPr>
      <w:r w:rsidRPr="002D5924">
        <w:rPr>
          <w:rFonts w:ascii="Trebuchet MS" w:hAnsi="Trebuchet MS" w:cs="Tahoma"/>
          <w:lang w:val="ro-RO"/>
        </w:rPr>
        <w:t>b</w:t>
      </w:r>
      <w:r w:rsidR="00B562B1" w:rsidRPr="002D5924">
        <w:rPr>
          <w:rFonts w:ascii="Trebuchet MS" w:hAnsi="Trebuchet MS" w:cs="Tahoma"/>
          <w:lang w:val="ro-RO"/>
        </w:rPr>
        <w:t xml:space="preserve">) </w:t>
      </w:r>
      <w:proofErr w:type="spellStart"/>
      <w:r w:rsidR="00B562B1" w:rsidRPr="002D5924">
        <w:rPr>
          <w:rFonts w:ascii="Trebuchet MS" w:hAnsi="Trebuchet MS" w:cs="Tahoma"/>
          <w:lang w:val="ro-RO"/>
        </w:rPr>
        <w:t>renuntarea</w:t>
      </w:r>
      <w:proofErr w:type="spellEnd"/>
      <w:r w:rsidR="00B562B1" w:rsidRPr="002D5924">
        <w:rPr>
          <w:rFonts w:ascii="Trebuchet MS" w:hAnsi="Trebuchet MS" w:cs="Tahoma"/>
          <w:lang w:val="ro-RO"/>
        </w:rPr>
        <w:t xml:space="preserve">, retragerea </w:t>
      </w:r>
      <w:proofErr w:type="spellStart"/>
      <w:r w:rsidR="00B562B1" w:rsidRPr="002D5924">
        <w:rPr>
          <w:rFonts w:ascii="Trebuchet MS" w:hAnsi="Trebuchet MS" w:cs="Tahoma"/>
          <w:lang w:val="ro-RO"/>
        </w:rPr>
        <w:t>subcontractantilor</w:t>
      </w:r>
      <w:proofErr w:type="spellEnd"/>
      <w:r w:rsidR="00B562B1" w:rsidRPr="002D5924">
        <w:rPr>
          <w:rFonts w:ascii="Trebuchet MS" w:hAnsi="Trebuchet MS" w:cs="Tahoma"/>
          <w:lang w:val="ro-RO"/>
        </w:rPr>
        <w:t xml:space="preserve"> din contract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25.1.5. In vederea </w:t>
      </w:r>
      <w:proofErr w:type="spellStart"/>
      <w:r w:rsidRPr="002D5924">
        <w:rPr>
          <w:rFonts w:ascii="Trebuchet MS" w:hAnsi="Trebuchet MS" w:cs="Tahoma"/>
          <w:lang w:val="ro-RO"/>
        </w:rPr>
        <w:t>obtinerii</w:t>
      </w:r>
      <w:proofErr w:type="spellEnd"/>
      <w:r w:rsidRPr="002D5924">
        <w:rPr>
          <w:rFonts w:ascii="Trebuchet MS" w:hAnsi="Trebuchet MS" w:cs="Tahoma"/>
          <w:lang w:val="ro-RO"/>
        </w:rPr>
        <w:t xml:space="preserve"> acordului Achizitorului, noii </w:t>
      </w:r>
      <w:r w:rsidR="00237D24" w:rsidRPr="002D5924">
        <w:rPr>
          <w:rFonts w:ascii="Trebuchet MS" w:hAnsi="Trebuchet MS" w:cs="Tahoma"/>
          <w:lang w:val="ro-RO"/>
        </w:rPr>
        <w:t>subcontractanți</w:t>
      </w:r>
      <w:r w:rsidRPr="002D5924">
        <w:rPr>
          <w:rFonts w:ascii="Trebuchet MS" w:hAnsi="Trebuchet MS" w:cs="Tahoma"/>
          <w:lang w:val="ro-RO"/>
        </w:rPr>
        <w:t xml:space="preserve"> sunt obligați să prezinte: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o </w:t>
      </w:r>
      <w:r w:rsidR="00237D24" w:rsidRPr="002D5924">
        <w:rPr>
          <w:rFonts w:ascii="Trebuchet MS" w:hAnsi="Trebuchet MS" w:cs="Tahoma"/>
          <w:lang w:val="ro-RO"/>
        </w:rPr>
        <w:t>declarație</w:t>
      </w:r>
      <w:r w:rsidRPr="002D5924">
        <w:rPr>
          <w:rFonts w:ascii="Trebuchet MS" w:hAnsi="Trebuchet MS" w:cs="Tahoma"/>
          <w:lang w:val="ro-RO"/>
        </w:rPr>
        <w:t xml:space="preserve"> pe proprie </w:t>
      </w:r>
      <w:r w:rsidR="00237D24" w:rsidRPr="002D5924">
        <w:rPr>
          <w:rFonts w:ascii="Trebuchet MS" w:hAnsi="Trebuchet MS" w:cs="Tahoma"/>
          <w:lang w:val="ro-RO"/>
        </w:rPr>
        <w:t>răspundere</w:t>
      </w:r>
      <w:r w:rsidRPr="002D5924">
        <w:rPr>
          <w:rFonts w:ascii="Trebuchet MS" w:hAnsi="Trebuchet MS" w:cs="Tahoma"/>
          <w:lang w:val="ro-RO"/>
        </w:rPr>
        <w:t xml:space="preserve"> prin care </w:t>
      </w:r>
      <w:proofErr w:type="spellStart"/>
      <w:r w:rsidRPr="002D5924">
        <w:rPr>
          <w:rFonts w:ascii="Trebuchet MS" w:hAnsi="Trebuchet MS" w:cs="Tahoma"/>
          <w:lang w:val="ro-RO"/>
        </w:rPr>
        <w:t>isi</w:t>
      </w:r>
      <w:proofErr w:type="spellEnd"/>
      <w:r w:rsidRPr="002D5924">
        <w:rPr>
          <w:rFonts w:ascii="Trebuchet MS" w:hAnsi="Trebuchet MS" w:cs="Tahoma"/>
          <w:lang w:val="ro-RO"/>
        </w:rPr>
        <w:t xml:space="preserve"> asuma prevederile caietului de sarcini si a propunerii tehnice depusa de </w:t>
      </w:r>
      <w:proofErr w:type="spellStart"/>
      <w:r w:rsidRPr="002D5924">
        <w:rPr>
          <w:rFonts w:ascii="Trebuchet MS" w:hAnsi="Trebuchet MS" w:cs="Tahoma"/>
          <w:lang w:val="ro-RO"/>
        </w:rPr>
        <w:t>catre</w:t>
      </w:r>
      <w:proofErr w:type="spellEnd"/>
      <w:r w:rsidRPr="002D5924">
        <w:rPr>
          <w:rFonts w:ascii="Trebuchet MS" w:hAnsi="Trebuchet MS" w:cs="Tahoma"/>
          <w:lang w:val="ro-RO"/>
        </w:rPr>
        <w:t xml:space="preserve"> Prestator la oferta, pentru </w:t>
      </w:r>
      <w:r w:rsidR="00237D24" w:rsidRPr="002D5924">
        <w:rPr>
          <w:rFonts w:ascii="Trebuchet MS" w:hAnsi="Trebuchet MS" w:cs="Tahoma"/>
          <w:lang w:val="ro-RO"/>
        </w:rPr>
        <w:t>activitățile</w:t>
      </w:r>
      <w:r w:rsidRPr="002D5924">
        <w:rPr>
          <w:rFonts w:ascii="Trebuchet MS" w:hAnsi="Trebuchet MS" w:cs="Tahoma"/>
          <w:lang w:val="ro-RO"/>
        </w:rPr>
        <w:t xml:space="preserve"> supuse </w:t>
      </w:r>
      <w:r w:rsidR="00237D24" w:rsidRPr="002D5924">
        <w:rPr>
          <w:rFonts w:ascii="Trebuchet MS" w:hAnsi="Trebuchet MS" w:cs="Tahoma"/>
          <w:lang w:val="ro-RO"/>
        </w:rPr>
        <w:t>subcontractării</w:t>
      </w:r>
      <w:r w:rsidRPr="002D5924">
        <w:rPr>
          <w:rFonts w:ascii="Trebuchet MS" w:hAnsi="Trebuchet MS" w:cs="Tahoma"/>
          <w:lang w:val="ro-RO"/>
        </w:rPr>
        <w:t xml:space="preserve">.;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contractele de subcontractare </w:t>
      </w:r>
      <w:r w:rsidR="00237D24" w:rsidRPr="002D5924">
        <w:rPr>
          <w:rFonts w:ascii="Trebuchet MS" w:hAnsi="Trebuchet MS" w:cs="Tahoma"/>
          <w:lang w:val="ro-RO"/>
        </w:rPr>
        <w:t>încheiate</w:t>
      </w:r>
      <w:r w:rsidRPr="002D5924">
        <w:rPr>
          <w:rFonts w:ascii="Trebuchet MS" w:hAnsi="Trebuchet MS" w:cs="Tahoma"/>
          <w:lang w:val="ro-RO"/>
        </w:rPr>
        <w:t xml:space="preserve"> intre Prestator si noii </w:t>
      </w:r>
      <w:r w:rsidR="00237D24" w:rsidRPr="002D5924">
        <w:rPr>
          <w:rFonts w:ascii="Trebuchet MS" w:hAnsi="Trebuchet MS" w:cs="Tahoma"/>
          <w:lang w:val="ro-RO"/>
        </w:rPr>
        <w:t>subcontractanți</w:t>
      </w:r>
      <w:r w:rsidRPr="002D5924">
        <w:rPr>
          <w:rFonts w:ascii="Trebuchet MS" w:hAnsi="Trebuchet MS" w:cs="Tahoma"/>
          <w:lang w:val="ro-RO"/>
        </w:rPr>
        <w:t xml:space="preserve"> ce vor cuprinde obligatoriu dar </w:t>
      </w:r>
      <w:r w:rsidR="00237D24" w:rsidRPr="002D5924">
        <w:rPr>
          <w:rFonts w:ascii="Trebuchet MS" w:hAnsi="Trebuchet MS" w:cs="Tahoma"/>
          <w:lang w:val="ro-RO"/>
        </w:rPr>
        <w:t>fără</w:t>
      </w:r>
      <w:r w:rsidRPr="002D5924">
        <w:rPr>
          <w:rFonts w:ascii="Trebuchet MS" w:hAnsi="Trebuchet MS" w:cs="Tahoma"/>
          <w:lang w:val="ro-RO"/>
        </w:rPr>
        <w:t xml:space="preserve"> a se limita la acestea, </w:t>
      </w:r>
      <w:r w:rsidR="00237D24" w:rsidRPr="002D5924">
        <w:rPr>
          <w:rFonts w:ascii="Trebuchet MS" w:hAnsi="Trebuchet MS" w:cs="Tahoma"/>
          <w:lang w:val="ro-RO"/>
        </w:rPr>
        <w:t>informații</w:t>
      </w:r>
      <w:r w:rsidRPr="002D5924">
        <w:rPr>
          <w:rFonts w:ascii="Trebuchet MS" w:hAnsi="Trebuchet MS" w:cs="Tahoma"/>
          <w:lang w:val="ro-RO"/>
        </w:rPr>
        <w:t xml:space="preserve"> cu privire la </w:t>
      </w:r>
      <w:r w:rsidR="00237D24" w:rsidRPr="002D5924">
        <w:rPr>
          <w:rFonts w:ascii="Trebuchet MS" w:hAnsi="Trebuchet MS" w:cs="Tahoma"/>
          <w:lang w:val="ro-RO"/>
        </w:rPr>
        <w:t>activitățile</w:t>
      </w:r>
      <w:r w:rsidRPr="002D5924">
        <w:rPr>
          <w:rFonts w:ascii="Trebuchet MS" w:hAnsi="Trebuchet MS" w:cs="Tahoma"/>
          <w:lang w:val="ro-RO"/>
        </w:rPr>
        <w:t xml:space="preserve"> ce </w:t>
      </w:r>
      <w:r w:rsidR="00237D24" w:rsidRPr="002D5924">
        <w:rPr>
          <w:rFonts w:ascii="Trebuchet MS" w:hAnsi="Trebuchet MS" w:cs="Tahoma"/>
          <w:lang w:val="ro-RO"/>
        </w:rPr>
        <w:t>urmează</w:t>
      </w:r>
      <w:r w:rsidRPr="002D5924">
        <w:rPr>
          <w:rFonts w:ascii="Trebuchet MS" w:hAnsi="Trebuchet MS" w:cs="Tahoma"/>
          <w:lang w:val="ro-RO"/>
        </w:rPr>
        <w:t xml:space="preserve"> a fi subcontractate, datele de contact si </w:t>
      </w:r>
      <w:r w:rsidR="00237D24" w:rsidRPr="002D5924">
        <w:rPr>
          <w:rFonts w:ascii="Trebuchet MS" w:hAnsi="Trebuchet MS" w:cs="Tahoma"/>
          <w:lang w:val="ro-RO"/>
        </w:rPr>
        <w:t>reprezentanții</w:t>
      </w:r>
      <w:r w:rsidRPr="002D5924">
        <w:rPr>
          <w:rFonts w:ascii="Trebuchet MS" w:hAnsi="Trebuchet MS" w:cs="Tahoma"/>
          <w:lang w:val="ro-RO"/>
        </w:rPr>
        <w:t xml:space="preserve"> legali, valoarea aferenta </w:t>
      </w:r>
      <w:r w:rsidR="00237D24" w:rsidRPr="002D5924">
        <w:rPr>
          <w:rFonts w:ascii="Trebuchet MS" w:hAnsi="Trebuchet MS" w:cs="Tahoma"/>
          <w:lang w:val="ro-RO"/>
        </w:rPr>
        <w:t>activității</w:t>
      </w:r>
      <w:r w:rsidRPr="002D5924">
        <w:rPr>
          <w:rFonts w:ascii="Trebuchet MS" w:hAnsi="Trebuchet MS" w:cs="Tahoma"/>
          <w:lang w:val="ro-RO"/>
        </w:rPr>
        <w:t xml:space="preserve"> ce va face obiectul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certificatele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alte documente necesare pentru verificarea </w:t>
      </w:r>
      <w:r w:rsidR="00237D24" w:rsidRPr="002D5924">
        <w:rPr>
          <w:rFonts w:ascii="Trebuchet MS" w:hAnsi="Trebuchet MS" w:cs="Tahoma"/>
          <w:lang w:val="ro-RO"/>
        </w:rPr>
        <w:t>inexistenței</w:t>
      </w:r>
      <w:r w:rsidRPr="002D5924">
        <w:rPr>
          <w:rFonts w:ascii="Trebuchet MS" w:hAnsi="Trebuchet MS" w:cs="Tahoma"/>
          <w:lang w:val="ro-RO"/>
        </w:rPr>
        <w:t xml:space="preserve"> unor </w:t>
      </w:r>
      <w:r w:rsidR="00237D24" w:rsidRPr="002D5924">
        <w:rPr>
          <w:rFonts w:ascii="Trebuchet MS" w:hAnsi="Trebuchet MS" w:cs="Tahoma"/>
          <w:lang w:val="ro-RO"/>
        </w:rPr>
        <w:t>situații</w:t>
      </w:r>
      <w:r w:rsidRPr="002D5924">
        <w:rPr>
          <w:rFonts w:ascii="Trebuchet MS" w:hAnsi="Trebuchet MS" w:cs="Tahoma"/>
          <w:lang w:val="ro-RO"/>
        </w:rPr>
        <w:t xml:space="preserve"> de excludere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a resurselor/</w:t>
      </w:r>
      <w:r w:rsidR="00237D24" w:rsidRPr="002D5924">
        <w:rPr>
          <w:rFonts w:ascii="Trebuchet MS" w:hAnsi="Trebuchet MS" w:cs="Tahoma"/>
          <w:lang w:val="ro-RO"/>
        </w:rPr>
        <w:t>capabilităților</w:t>
      </w:r>
      <w:r w:rsidRPr="002D5924">
        <w:rPr>
          <w:rFonts w:ascii="Trebuchet MS" w:hAnsi="Trebuchet MS" w:cs="Tahoma"/>
          <w:lang w:val="ro-RO"/>
        </w:rPr>
        <w:t xml:space="preserve"> corespunzătoare </w:t>
      </w:r>
      <w:r w:rsidR="00237D24" w:rsidRPr="002D5924">
        <w:rPr>
          <w:rFonts w:ascii="Trebuchet MS" w:hAnsi="Trebuchet MS" w:cs="Tahoma"/>
          <w:lang w:val="ro-RO"/>
        </w:rPr>
        <w:t>pârților</w:t>
      </w:r>
      <w:r w:rsidRPr="002D5924">
        <w:rPr>
          <w:rFonts w:ascii="Trebuchet MS" w:hAnsi="Trebuchet MS" w:cs="Tahoma"/>
          <w:lang w:val="ro-RO"/>
        </w:rPr>
        <w:t xml:space="preserve"> de implicare în contractul de </w:t>
      </w:r>
      <w:r w:rsidR="00237D24" w:rsidRPr="002D5924">
        <w:rPr>
          <w:rFonts w:ascii="Trebuchet MS" w:hAnsi="Trebuchet MS" w:cs="Tahoma"/>
          <w:lang w:val="ro-RO"/>
        </w:rPr>
        <w:t>achiziție</w:t>
      </w:r>
      <w:r w:rsidRPr="002D5924">
        <w:rPr>
          <w:rFonts w:ascii="Trebuchet MS" w:hAnsi="Trebuchet MS" w:cs="Tahoma"/>
          <w:lang w:val="ro-RO"/>
        </w:rPr>
        <w:t xml:space="preserve"> publică.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25.1.6. </w:t>
      </w:r>
      <w:proofErr w:type="spellStart"/>
      <w:r w:rsidRPr="002D5924">
        <w:rPr>
          <w:rFonts w:ascii="Trebuchet MS" w:hAnsi="Trebuchet MS" w:cs="Tahoma"/>
          <w:lang w:val="ro-RO"/>
        </w:rPr>
        <w:t>Dispozitiile</w:t>
      </w:r>
      <w:proofErr w:type="spellEnd"/>
      <w:r w:rsidRPr="002D5924">
        <w:rPr>
          <w:rFonts w:ascii="Trebuchet MS" w:hAnsi="Trebuchet MS" w:cs="Tahoma"/>
          <w:lang w:val="ro-RO"/>
        </w:rPr>
        <w:t xml:space="preserve"> privind </w:t>
      </w:r>
      <w:r w:rsidR="00237D24" w:rsidRPr="002D5924">
        <w:rPr>
          <w:rFonts w:ascii="Trebuchet MS" w:hAnsi="Trebuchet MS" w:cs="Tahoma"/>
          <w:lang w:val="ro-RO"/>
        </w:rPr>
        <w:t>înlocuirea</w:t>
      </w:r>
      <w:r w:rsidRPr="002D5924">
        <w:rPr>
          <w:rFonts w:ascii="Trebuchet MS" w:hAnsi="Trebuchet MS" w:cs="Tahoma"/>
          <w:lang w:val="ro-RO"/>
        </w:rPr>
        <w:t xml:space="preserve">/implicarea de noi </w:t>
      </w:r>
      <w:proofErr w:type="spellStart"/>
      <w:r w:rsidRPr="002D5924">
        <w:rPr>
          <w:rFonts w:ascii="Trebuchet MS" w:hAnsi="Trebuchet MS" w:cs="Tahoma"/>
          <w:lang w:val="ro-RO"/>
        </w:rPr>
        <w:t>subcontractanti</w:t>
      </w:r>
      <w:proofErr w:type="spellEnd"/>
      <w:r w:rsidRPr="002D5924">
        <w:rPr>
          <w:rFonts w:ascii="Trebuchet MS" w:hAnsi="Trebuchet MS" w:cs="Tahoma"/>
          <w:lang w:val="ro-RO"/>
        </w:rPr>
        <w:t xml:space="preserve"> nu </w:t>
      </w:r>
      <w:proofErr w:type="spellStart"/>
      <w:r w:rsidRPr="002D5924">
        <w:rPr>
          <w:rFonts w:ascii="Trebuchet MS" w:hAnsi="Trebuchet MS" w:cs="Tahoma"/>
          <w:lang w:val="ro-RO"/>
        </w:rPr>
        <w:t>diminueaza</w:t>
      </w:r>
      <w:proofErr w:type="spellEnd"/>
      <w:r w:rsidRPr="002D5924">
        <w:rPr>
          <w:rFonts w:ascii="Trebuchet MS" w:hAnsi="Trebuchet MS" w:cs="Tahoma"/>
          <w:lang w:val="ro-RO"/>
        </w:rPr>
        <w:t xml:space="preserve"> in nici o </w:t>
      </w:r>
      <w:proofErr w:type="spellStart"/>
      <w:r w:rsidRPr="002D5924">
        <w:rPr>
          <w:rFonts w:ascii="Trebuchet MS" w:hAnsi="Trebuchet MS" w:cs="Tahoma"/>
          <w:lang w:val="ro-RO"/>
        </w:rPr>
        <w:t>situatie</w:t>
      </w:r>
      <w:proofErr w:type="spellEnd"/>
      <w:r w:rsidRPr="002D5924">
        <w:rPr>
          <w:rFonts w:ascii="Trebuchet MS" w:hAnsi="Trebuchet MS" w:cs="Tahoma"/>
          <w:lang w:val="ro-RO"/>
        </w:rPr>
        <w:t xml:space="preserve"> </w:t>
      </w:r>
      <w:proofErr w:type="spellStart"/>
      <w:r w:rsidRPr="002D5924">
        <w:rPr>
          <w:rFonts w:ascii="Trebuchet MS" w:hAnsi="Trebuchet MS" w:cs="Tahoma"/>
          <w:lang w:val="ro-RO"/>
        </w:rPr>
        <w:t>raspunderea</w:t>
      </w:r>
      <w:proofErr w:type="spellEnd"/>
      <w:r w:rsidRPr="002D5924">
        <w:rPr>
          <w:rFonts w:ascii="Trebuchet MS" w:hAnsi="Trebuchet MS" w:cs="Tahoma"/>
          <w:lang w:val="ro-RO"/>
        </w:rPr>
        <w:t xml:space="preserve"> Prestatorului in ceea ce </w:t>
      </w:r>
      <w:proofErr w:type="spellStart"/>
      <w:r w:rsidRPr="002D5924">
        <w:rPr>
          <w:rFonts w:ascii="Trebuchet MS" w:hAnsi="Trebuchet MS" w:cs="Tahoma"/>
          <w:lang w:val="ro-RO"/>
        </w:rPr>
        <w:t>priveste</w:t>
      </w:r>
      <w:proofErr w:type="spellEnd"/>
      <w:r w:rsidRPr="002D5924">
        <w:rPr>
          <w:rFonts w:ascii="Trebuchet MS" w:hAnsi="Trebuchet MS" w:cs="Tahoma"/>
          <w:lang w:val="ro-RO"/>
        </w:rPr>
        <w:t xml:space="preserve"> modul de </w:t>
      </w:r>
      <w:proofErr w:type="spellStart"/>
      <w:r w:rsidRPr="002D5924">
        <w:rPr>
          <w:rFonts w:ascii="Trebuchet MS" w:hAnsi="Trebuchet MS" w:cs="Tahoma"/>
          <w:lang w:val="ro-RO"/>
        </w:rPr>
        <w:t>indeplinire</w:t>
      </w:r>
      <w:proofErr w:type="spellEnd"/>
      <w:r w:rsidRPr="002D5924">
        <w:rPr>
          <w:rFonts w:ascii="Trebuchet MS" w:hAnsi="Trebuchet MS" w:cs="Tahoma"/>
          <w:lang w:val="ro-RO"/>
        </w:rPr>
        <w:t xml:space="preserve"> 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25.1.7. In vederea </w:t>
      </w:r>
      <w:r w:rsidR="00237D24" w:rsidRPr="002D5924">
        <w:rPr>
          <w:rFonts w:ascii="Trebuchet MS" w:hAnsi="Trebuchet MS" w:cs="Tahoma"/>
          <w:lang w:val="ro-RO"/>
        </w:rPr>
        <w:t>finalizării</w:t>
      </w:r>
      <w:r w:rsidRPr="002D5924">
        <w:rPr>
          <w:rFonts w:ascii="Trebuchet MS" w:hAnsi="Trebuchet MS" w:cs="Tahoma"/>
          <w:lang w:val="ro-RO"/>
        </w:rPr>
        <w:t xml:space="preserve"> Contractului, Achizitorul poate solicita în condițiile </w:t>
      </w:r>
      <w:r w:rsidR="00237D24" w:rsidRPr="002D5924">
        <w:rPr>
          <w:rFonts w:ascii="Trebuchet MS" w:hAnsi="Trebuchet MS" w:cs="Tahoma"/>
          <w:lang w:val="ro-RO"/>
        </w:rPr>
        <w:t>legislației</w:t>
      </w:r>
      <w:r w:rsidRPr="002D5924">
        <w:rPr>
          <w:rFonts w:ascii="Trebuchet MS" w:hAnsi="Trebuchet MS" w:cs="Tahoma"/>
          <w:lang w:val="ro-RO"/>
        </w:rPr>
        <w:t xml:space="preserve"> </w:t>
      </w:r>
      <w:r w:rsidR="00237D24" w:rsidRPr="002D5924">
        <w:rPr>
          <w:rFonts w:ascii="Trebuchet MS" w:hAnsi="Trebuchet MS" w:cs="Tahoma"/>
          <w:lang w:val="ro-RO"/>
        </w:rPr>
        <w:t>achizițiilor</w:t>
      </w:r>
      <w:r w:rsidRPr="002D5924">
        <w:rPr>
          <w:rFonts w:ascii="Trebuchet MS" w:hAnsi="Trebuchet MS" w:cs="Tahoma"/>
          <w:lang w:val="ro-RO"/>
        </w:rPr>
        <w:t xml:space="preserve">, iar Prestatorul se obliga sa cesioneze in favoarea Achizitorului, contractele </w:t>
      </w:r>
      <w:r w:rsidR="00237D24" w:rsidRPr="002D5924">
        <w:rPr>
          <w:rFonts w:ascii="Trebuchet MS" w:hAnsi="Trebuchet MS" w:cs="Tahoma"/>
          <w:lang w:val="ro-RO"/>
        </w:rPr>
        <w:t>încheiate</w:t>
      </w:r>
      <w:r w:rsidRPr="002D5924">
        <w:rPr>
          <w:rFonts w:ascii="Trebuchet MS" w:hAnsi="Trebuchet MS" w:cs="Tahoma"/>
          <w:lang w:val="ro-RO"/>
        </w:rPr>
        <w:t xml:space="preserve"> cu </w:t>
      </w:r>
      <w:r w:rsidR="00237D24" w:rsidRPr="002D5924">
        <w:rPr>
          <w:rFonts w:ascii="Trebuchet MS" w:hAnsi="Trebuchet MS" w:cs="Tahoma"/>
          <w:lang w:val="ro-RO"/>
        </w:rPr>
        <w:t>subcontractanții</w:t>
      </w:r>
      <w:r w:rsidRPr="002D5924">
        <w:rPr>
          <w:rFonts w:ascii="Trebuchet MS" w:hAnsi="Trebuchet MS" w:cs="Tahoma"/>
          <w:lang w:val="ro-RO"/>
        </w:rPr>
        <w:t xml:space="preserve"> acestuia, Prestatorul </w:t>
      </w:r>
      <w:proofErr w:type="spellStart"/>
      <w:r w:rsidRPr="002D5924">
        <w:rPr>
          <w:rFonts w:ascii="Trebuchet MS" w:hAnsi="Trebuchet MS" w:cs="Tahoma"/>
          <w:lang w:val="ro-RO"/>
        </w:rPr>
        <w:t>obligandu</w:t>
      </w:r>
      <w:proofErr w:type="spellEnd"/>
      <w:r w:rsidRPr="002D5924">
        <w:rPr>
          <w:rFonts w:ascii="Trebuchet MS" w:hAnsi="Trebuchet MS" w:cs="Tahoma"/>
          <w:lang w:val="ro-RO"/>
        </w:rPr>
        <w:t xml:space="preserve">-se </w:t>
      </w:r>
      <w:r w:rsidR="00237D24" w:rsidRPr="002D5924">
        <w:rPr>
          <w:rFonts w:ascii="Trebuchet MS" w:hAnsi="Trebuchet MS" w:cs="Tahoma"/>
          <w:lang w:val="ro-RO"/>
        </w:rPr>
        <w:t>totodată</w:t>
      </w:r>
      <w:r w:rsidRPr="002D5924">
        <w:rPr>
          <w:rFonts w:ascii="Trebuchet MS" w:hAnsi="Trebuchet MS" w:cs="Tahoma"/>
          <w:lang w:val="ro-RO"/>
        </w:rPr>
        <w:t xml:space="preserve"> </w:t>
      </w:r>
      <w:proofErr w:type="spellStart"/>
      <w:r w:rsidRPr="002D5924">
        <w:rPr>
          <w:rFonts w:ascii="Trebuchet MS" w:hAnsi="Trebuchet MS" w:cs="Tahoma"/>
          <w:lang w:val="ro-RO"/>
        </w:rPr>
        <w:t>sã</w:t>
      </w:r>
      <w:proofErr w:type="spellEnd"/>
      <w:r w:rsidRPr="002D5924">
        <w:rPr>
          <w:rFonts w:ascii="Trebuchet MS" w:hAnsi="Trebuchet MS" w:cs="Tahoma"/>
          <w:lang w:val="ro-RO"/>
        </w:rPr>
        <w:t xml:space="preserve"> </w:t>
      </w:r>
      <w:r w:rsidR="00237D24" w:rsidRPr="002D5924">
        <w:rPr>
          <w:rFonts w:ascii="Trebuchet MS" w:hAnsi="Trebuchet MS" w:cs="Tahoma"/>
          <w:lang w:val="ro-RO"/>
        </w:rPr>
        <w:t>introducă</w:t>
      </w:r>
      <w:r w:rsidRPr="002D5924">
        <w:rPr>
          <w:rFonts w:ascii="Trebuchet MS" w:hAnsi="Trebuchet MS" w:cs="Tahoma"/>
          <w:lang w:val="ro-RO"/>
        </w:rPr>
        <w:t xml:space="preserve"> in contractele sale cu subcontractanții clauze in acest sens. </w:t>
      </w:r>
      <w:proofErr w:type="spellStart"/>
      <w:r w:rsidRPr="002D5924">
        <w:rPr>
          <w:rFonts w:ascii="Trebuchet MS" w:hAnsi="Trebuchet MS" w:cs="Tahoma"/>
          <w:lang w:val="ro-RO"/>
        </w:rPr>
        <w:t>Intr</w:t>
      </w:r>
      <w:proofErr w:type="spellEnd"/>
      <w:r w:rsidRPr="002D5924">
        <w:rPr>
          <w:rFonts w:ascii="Trebuchet MS" w:hAnsi="Trebuchet MS" w:cs="Tahoma"/>
          <w:lang w:val="ro-RO"/>
        </w:rPr>
        <w:t xml:space="preserve">-o asemenea </w:t>
      </w:r>
      <w:r w:rsidR="00237D24" w:rsidRPr="002D5924">
        <w:rPr>
          <w:rFonts w:ascii="Trebuchet MS" w:hAnsi="Trebuchet MS" w:cs="Tahoma"/>
          <w:lang w:val="ro-RO"/>
        </w:rPr>
        <w:t>situație</w:t>
      </w:r>
      <w:r w:rsidRPr="002D5924">
        <w:rPr>
          <w:rFonts w:ascii="Trebuchet MS" w:hAnsi="Trebuchet MS" w:cs="Tahoma"/>
          <w:lang w:val="ro-RO"/>
        </w:rPr>
        <w:t xml:space="preserve"> Contractul va fi continuat de subcontractanți. </w:t>
      </w:r>
      <w:r w:rsidR="00237D24" w:rsidRPr="002D5924">
        <w:rPr>
          <w:rFonts w:ascii="Trebuchet MS" w:hAnsi="Trebuchet MS" w:cs="Tahoma"/>
          <w:lang w:val="ro-RO"/>
        </w:rPr>
        <w:t>Dispozițiile</w:t>
      </w:r>
      <w:r w:rsidRPr="002D5924">
        <w:rPr>
          <w:rFonts w:ascii="Trebuchet MS" w:hAnsi="Trebuchet MS" w:cs="Tahoma"/>
          <w:lang w:val="ro-RO"/>
        </w:rPr>
        <w:t xml:space="preserve"> privind cesiunea contractului de subcontractare nu </w:t>
      </w:r>
      <w:r w:rsidR="00237D24" w:rsidRPr="002D5924">
        <w:rPr>
          <w:rFonts w:ascii="Trebuchet MS" w:hAnsi="Trebuchet MS" w:cs="Tahoma"/>
          <w:lang w:val="ro-RO"/>
        </w:rPr>
        <w:t>diminuează</w:t>
      </w:r>
      <w:r w:rsidRPr="002D5924">
        <w:rPr>
          <w:rFonts w:ascii="Trebuchet MS" w:hAnsi="Trebuchet MS" w:cs="Tahoma"/>
          <w:lang w:val="ro-RO"/>
        </w:rPr>
        <w:t xml:space="preserve"> in nici o </w:t>
      </w:r>
      <w:r w:rsidR="00237D24" w:rsidRPr="002D5924">
        <w:rPr>
          <w:rFonts w:ascii="Trebuchet MS" w:hAnsi="Trebuchet MS" w:cs="Tahoma"/>
          <w:lang w:val="ro-RO"/>
        </w:rPr>
        <w:t>situație</w:t>
      </w:r>
      <w:r w:rsidRPr="002D5924">
        <w:rPr>
          <w:rFonts w:ascii="Trebuchet MS" w:hAnsi="Trebuchet MS" w:cs="Tahoma"/>
          <w:lang w:val="ro-RO"/>
        </w:rPr>
        <w:t xml:space="preserve"> </w:t>
      </w:r>
      <w:r w:rsidR="00237D24" w:rsidRPr="002D5924">
        <w:rPr>
          <w:rFonts w:ascii="Trebuchet MS" w:hAnsi="Trebuchet MS" w:cs="Tahoma"/>
          <w:lang w:val="ro-RO"/>
        </w:rPr>
        <w:t>răspunderea</w:t>
      </w:r>
      <w:r w:rsidRPr="002D5924">
        <w:rPr>
          <w:rFonts w:ascii="Trebuchet MS" w:hAnsi="Trebuchet MS" w:cs="Tahoma"/>
          <w:lang w:val="ro-RO"/>
        </w:rPr>
        <w:t xml:space="preserve"> Prestatorului fata de Achizitor in ceea ce </w:t>
      </w:r>
      <w:r w:rsidR="00237D24" w:rsidRPr="002D5924">
        <w:rPr>
          <w:rFonts w:ascii="Trebuchet MS" w:hAnsi="Trebuchet MS" w:cs="Tahoma"/>
          <w:lang w:val="ro-RO"/>
        </w:rPr>
        <w:t>privește</w:t>
      </w:r>
      <w:r w:rsidRPr="002D5924">
        <w:rPr>
          <w:rFonts w:ascii="Trebuchet MS" w:hAnsi="Trebuchet MS" w:cs="Tahoma"/>
          <w:lang w:val="ro-RO"/>
        </w:rPr>
        <w:t xml:space="preserve"> modul de </w:t>
      </w:r>
      <w:r w:rsidR="00237D24" w:rsidRPr="002D5924">
        <w:rPr>
          <w:rFonts w:ascii="Trebuchet MS" w:hAnsi="Trebuchet MS" w:cs="Tahoma"/>
          <w:lang w:val="ro-RO"/>
        </w:rPr>
        <w:t>îndeplinire</w:t>
      </w:r>
      <w:r w:rsidRPr="002D5924">
        <w:rPr>
          <w:rFonts w:ascii="Trebuchet MS" w:hAnsi="Trebuchet MS" w:cs="Tahoma"/>
          <w:lang w:val="ro-RO"/>
        </w:rPr>
        <w:t xml:space="preserve"> a Contractului. </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26. COMUNICĂRI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26.1. (1) Orice comunicare între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referitoare la îndeplinirea prezentului Contract, trebuie să fie transmisă în scris. (2) Orice document scris trebuie înregistrat atât în momentul transmiterii, cât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în momentul primirii.</w:t>
      </w:r>
    </w:p>
    <w:p w:rsidR="00B562B1" w:rsidRPr="002D5924" w:rsidRDefault="00B562B1" w:rsidP="001D0DF0">
      <w:pPr>
        <w:jc w:val="both"/>
        <w:rPr>
          <w:rFonts w:ascii="Trebuchet MS" w:hAnsi="Trebuchet MS" w:cs="Tahoma"/>
          <w:lang w:val="ro-RO"/>
        </w:rPr>
      </w:pPr>
      <w:r w:rsidRPr="002D5924">
        <w:rPr>
          <w:rFonts w:ascii="Trebuchet MS" w:hAnsi="Trebuchet MS" w:cs="Tahoma"/>
          <w:lang w:val="ro-RO"/>
        </w:rPr>
        <w:t xml:space="preserve"> 26.2. Comunicările dintre </w:t>
      </w:r>
      <w:proofErr w:type="spellStart"/>
      <w:r w:rsidRPr="002D5924">
        <w:rPr>
          <w:rFonts w:ascii="Trebuchet MS" w:hAnsi="Trebuchet MS" w:cs="Tahoma"/>
          <w:lang w:val="ro-RO"/>
        </w:rPr>
        <w:t>părţi</w:t>
      </w:r>
      <w:proofErr w:type="spellEnd"/>
      <w:r w:rsidRPr="002D5924">
        <w:rPr>
          <w:rFonts w:ascii="Trebuchet MS" w:hAnsi="Trebuchet MS" w:cs="Tahoma"/>
          <w:lang w:val="ro-RO"/>
        </w:rPr>
        <w:t xml:space="preserve"> se pot face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prin telegramă, telex, fax sau e-mail, cu </w:t>
      </w:r>
      <w:proofErr w:type="spellStart"/>
      <w:r w:rsidRPr="002D5924">
        <w:rPr>
          <w:rFonts w:ascii="Trebuchet MS" w:hAnsi="Trebuchet MS" w:cs="Tahoma"/>
          <w:lang w:val="ro-RO"/>
        </w:rPr>
        <w:t>condiţia</w:t>
      </w:r>
      <w:proofErr w:type="spellEnd"/>
      <w:r w:rsidRPr="002D5924">
        <w:rPr>
          <w:rFonts w:ascii="Trebuchet MS" w:hAnsi="Trebuchet MS" w:cs="Tahoma"/>
          <w:lang w:val="ro-RO"/>
        </w:rPr>
        <w:t xml:space="preserve"> confirmării în scris a primirii comunicării. Prezentul contract a fost încheiat în 2 exemplare de valoare juridică egală, din care un exemplar pentru achizitor </w:t>
      </w:r>
      <w:proofErr w:type="spellStart"/>
      <w:r w:rsidRPr="002D5924">
        <w:rPr>
          <w:rFonts w:ascii="Trebuchet MS" w:hAnsi="Trebuchet MS" w:cs="Tahoma"/>
          <w:lang w:val="ro-RO"/>
        </w:rPr>
        <w:t>şi</w:t>
      </w:r>
      <w:proofErr w:type="spellEnd"/>
      <w:r w:rsidRPr="002D5924">
        <w:rPr>
          <w:rFonts w:ascii="Trebuchet MS" w:hAnsi="Trebuchet MS" w:cs="Tahoma"/>
          <w:lang w:val="ro-RO"/>
        </w:rPr>
        <w:t xml:space="preserve"> un  exemplar pentru prestator.   </w:t>
      </w:r>
    </w:p>
    <w:sectPr w:rsidR="00B562B1" w:rsidRPr="002D5924" w:rsidSect="00D75DC2">
      <w:headerReference w:type="default" r:id="rId8"/>
      <w:footerReference w:type="default" r:id="rId9"/>
      <w:pgSz w:w="12240" w:h="15840"/>
      <w:pgMar w:top="72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9A" w:rsidRDefault="00AE789A" w:rsidP="00B37DFA">
      <w:pPr>
        <w:spacing w:after="0" w:line="240" w:lineRule="auto"/>
      </w:pPr>
      <w:r>
        <w:separator/>
      </w:r>
    </w:p>
  </w:endnote>
  <w:endnote w:type="continuationSeparator" w:id="0">
    <w:p w:rsidR="00AE789A" w:rsidRDefault="00AE789A" w:rsidP="00B3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4F" w:rsidRDefault="00065A4F" w:rsidP="00065A4F">
    <w:pPr>
      <w:pStyle w:val="Default"/>
      <w:jc w:val="center"/>
    </w:pPr>
    <w:r>
      <w:rPr>
        <w:noProof/>
        <w:lang w:val="ro-RO"/>
      </w:rPr>
      <w:drawing>
        <wp:inline distT="0" distB="0" distL="0" distR="0" wp14:anchorId="1FB43C92" wp14:editId="608476B1">
          <wp:extent cx="5943600" cy="55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880"/>
                  </a:xfrm>
                  <a:prstGeom prst="rect">
                    <a:avLst/>
                  </a:prstGeom>
                </pic:spPr>
              </pic:pic>
            </a:graphicData>
          </a:graphic>
        </wp:inline>
      </w:drawing>
    </w:r>
  </w:p>
  <w:p w:rsidR="00065A4F" w:rsidRPr="000F7F05" w:rsidRDefault="00065A4F" w:rsidP="00065A4F">
    <w:pPr>
      <w:pStyle w:val="Default"/>
      <w:jc w:val="center"/>
      <w:rPr>
        <w:color w:val="004990"/>
        <w:sz w:val="28"/>
        <w:szCs w:val="28"/>
      </w:rPr>
    </w:pPr>
    <w:r>
      <w:rPr>
        <w:color w:val="004990"/>
        <w:sz w:val="28"/>
        <w:szCs w:val="28"/>
      </w:rPr>
      <w:t>“</w:t>
    </w:r>
    <w:r w:rsidRPr="000F7F05">
      <w:rPr>
        <w:color w:val="004990"/>
        <w:sz w:val="28"/>
        <w:szCs w:val="28"/>
      </w:rPr>
      <w:t xml:space="preserve">PNRR. </w:t>
    </w:r>
    <w:proofErr w:type="spellStart"/>
    <w:r w:rsidRPr="000F7F05">
      <w:rPr>
        <w:color w:val="004990"/>
        <w:sz w:val="28"/>
        <w:szCs w:val="28"/>
      </w:rPr>
      <w:t>Finanțat</w:t>
    </w:r>
    <w:proofErr w:type="spellEnd"/>
    <w:r w:rsidRPr="000F7F05">
      <w:rPr>
        <w:color w:val="004990"/>
        <w:sz w:val="28"/>
        <w:szCs w:val="28"/>
      </w:rPr>
      <w:t xml:space="preserve"> de </w:t>
    </w:r>
    <w:proofErr w:type="spellStart"/>
    <w:r w:rsidRPr="000F7F05">
      <w:rPr>
        <w:color w:val="004990"/>
        <w:sz w:val="28"/>
        <w:szCs w:val="28"/>
      </w:rPr>
      <w:t>Uniunea</w:t>
    </w:r>
    <w:proofErr w:type="spellEnd"/>
    <w:r w:rsidRPr="000F7F05">
      <w:rPr>
        <w:color w:val="004990"/>
        <w:sz w:val="28"/>
        <w:szCs w:val="28"/>
      </w:rPr>
      <w:t xml:space="preserve"> </w:t>
    </w:r>
    <w:proofErr w:type="spellStart"/>
    <w:r w:rsidRPr="000F7F05">
      <w:rPr>
        <w:color w:val="004990"/>
        <w:sz w:val="28"/>
        <w:szCs w:val="28"/>
      </w:rPr>
      <w:t>Europeană</w:t>
    </w:r>
    <w:proofErr w:type="spellEnd"/>
    <w:r w:rsidRPr="000F7F05">
      <w:rPr>
        <w:color w:val="004990"/>
        <w:sz w:val="28"/>
        <w:szCs w:val="28"/>
      </w:rPr>
      <w:t xml:space="preserve"> – </w:t>
    </w:r>
    <w:proofErr w:type="spellStart"/>
    <w:r w:rsidRPr="000F7F05">
      <w:rPr>
        <w:color w:val="004990"/>
        <w:sz w:val="28"/>
        <w:szCs w:val="28"/>
      </w:rPr>
      <w:t>UrmătoareaGenerațieUE</w:t>
    </w:r>
    <w:proofErr w:type="spellEnd"/>
    <w:r w:rsidRPr="000F7F05">
      <w:rPr>
        <w:color w:val="004990"/>
        <w:sz w:val="28"/>
        <w:szCs w:val="28"/>
      </w:rPr>
      <w:t>”</w:t>
    </w:r>
  </w:p>
  <w:p w:rsidR="00065A4F" w:rsidRPr="000F7F05" w:rsidRDefault="00065A4F" w:rsidP="00065A4F">
    <w:pPr>
      <w:pStyle w:val="Default"/>
      <w:jc w:val="center"/>
      <w:rPr>
        <w:color w:val="004990"/>
        <w:sz w:val="23"/>
        <w:szCs w:val="23"/>
        <w:lang w:val="ro-RO"/>
      </w:rPr>
    </w:pPr>
    <w:r w:rsidRPr="000F7F05">
      <w:rPr>
        <w:color w:val="004990"/>
        <w:sz w:val="23"/>
        <w:szCs w:val="23"/>
      </w:rPr>
      <w:t xml:space="preserve">https://mfe.gov.ro/pnrr/ </w:t>
    </w:r>
    <w:r>
      <w:rPr>
        <w:color w:val="004990"/>
        <w:sz w:val="23"/>
        <w:szCs w:val="23"/>
      </w:rPr>
      <w:t xml:space="preserve">    </w:t>
    </w:r>
    <w:r>
      <w:rPr>
        <w:color w:val="004990"/>
        <w:sz w:val="23"/>
        <w:szCs w:val="23"/>
      </w:rPr>
      <w:tab/>
    </w:r>
    <w:r w:rsidRPr="000F7F05">
      <w:rPr>
        <w:color w:val="004990"/>
        <w:sz w:val="23"/>
        <w:szCs w:val="23"/>
      </w:rPr>
      <w:t xml:space="preserve">    https</w:t>
    </w:r>
    <w:r w:rsidRPr="000F7F05">
      <w:rPr>
        <w:color w:val="004990"/>
        <w:sz w:val="23"/>
        <w:szCs w:val="23"/>
        <w:lang w:val="ro-RO"/>
      </w:rPr>
      <w:t>://www.facebook.com/PNRROficial</w:t>
    </w:r>
  </w:p>
  <w:p w:rsidR="00065A4F" w:rsidRDefault="00065A4F" w:rsidP="00065A4F">
    <w:pPr>
      <w:pStyle w:val="Footer"/>
    </w:pPr>
  </w:p>
  <w:p w:rsidR="00065A4F" w:rsidRDefault="00065A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9A" w:rsidRDefault="00AE789A" w:rsidP="00B37DFA">
      <w:pPr>
        <w:spacing w:after="0" w:line="240" w:lineRule="auto"/>
      </w:pPr>
      <w:r>
        <w:separator/>
      </w:r>
    </w:p>
  </w:footnote>
  <w:footnote w:type="continuationSeparator" w:id="0">
    <w:p w:rsidR="00AE789A" w:rsidRDefault="00AE789A" w:rsidP="00B3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FA" w:rsidRPr="00B472CF" w:rsidRDefault="00B37DFA" w:rsidP="00B37DFA">
    <w:pPr>
      <w:pStyle w:val="Header"/>
      <w:jc w:val="center"/>
      <w:rPr>
        <w:sz w:val="4"/>
        <w:szCs w:val="4"/>
      </w:rPr>
    </w:pPr>
    <w:r>
      <w:rPr>
        <w:noProof/>
        <w:sz w:val="4"/>
        <w:szCs w:val="4"/>
        <w:lang w:val="ro-RO" w:eastAsia="ro-RO"/>
      </w:rPr>
      <w:drawing>
        <wp:inline distT="0" distB="0" distL="0" distR="0" wp14:anchorId="7ACEEE3D" wp14:editId="6F969809">
          <wp:extent cx="59436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rsidR="00B37DFA" w:rsidRDefault="00B37D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13890"/>
    <w:multiLevelType w:val="hybridMultilevel"/>
    <w:tmpl w:val="44641912"/>
    <w:lvl w:ilvl="0" w:tplc="230CE210">
      <w:start w:val="242"/>
      <w:numFmt w:val="bullet"/>
      <w:pStyle w:val="Char"/>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D557E6"/>
    <w:multiLevelType w:val="hybridMultilevel"/>
    <w:tmpl w:val="6820318A"/>
    <w:lvl w:ilvl="0" w:tplc="04180001">
      <w:start w:val="1"/>
      <w:numFmt w:val="bullet"/>
      <w:lvlText w:val=""/>
      <w:lvlJc w:val="left"/>
      <w:pPr>
        <w:ind w:left="720" w:hanging="360"/>
      </w:pPr>
      <w:rPr>
        <w:rFonts w:ascii="Symbol" w:hAnsi="Symbol" w:hint="default"/>
      </w:rPr>
    </w:lvl>
    <w:lvl w:ilvl="1" w:tplc="FE9E8730">
      <w:numFmt w:val="bullet"/>
      <w:lvlText w:val="-"/>
      <w:lvlJc w:val="left"/>
      <w:pPr>
        <w:ind w:left="1800" w:hanging="720"/>
      </w:pPr>
      <w:rPr>
        <w:rFonts w:ascii="Trebuchet MS" w:eastAsia="Calibri" w:hAnsi="Trebuchet MS" w:cs="Tahoma"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8E252F9"/>
    <w:multiLevelType w:val="hybridMultilevel"/>
    <w:tmpl w:val="7E6C98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F0"/>
    <w:rsid w:val="00065A4F"/>
    <w:rsid w:val="001921CF"/>
    <w:rsid w:val="001D0DF0"/>
    <w:rsid w:val="001D5232"/>
    <w:rsid w:val="00237D24"/>
    <w:rsid w:val="00250C3B"/>
    <w:rsid w:val="00264E2C"/>
    <w:rsid w:val="002D5924"/>
    <w:rsid w:val="002D73E7"/>
    <w:rsid w:val="00346957"/>
    <w:rsid w:val="003636ED"/>
    <w:rsid w:val="00380DDF"/>
    <w:rsid w:val="004505A7"/>
    <w:rsid w:val="00480DFD"/>
    <w:rsid w:val="004B6327"/>
    <w:rsid w:val="00504C6F"/>
    <w:rsid w:val="00513D00"/>
    <w:rsid w:val="00557D4E"/>
    <w:rsid w:val="00587960"/>
    <w:rsid w:val="00597981"/>
    <w:rsid w:val="005E5D35"/>
    <w:rsid w:val="006F26C2"/>
    <w:rsid w:val="006F50C6"/>
    <w:rsid w:val="00737A17"/>
    <w:rsid w:val="007D0CDF"/>
    <w:rsid w:val="007E2298"/>
    <w:rsid w:val="00805F62"/>
    <w:rsid w:val="008533AE"/>
    <w:rsid w:val="0089183D"/>
    <w:rsid w:val="008B5484"/>
    <w:rsid w:val="00945C5A"/>
    <w:rsid w:val="009F36F1"/>
    <w:rsid w:val="009F6F09"/>
    <w:rsid w:val="00A85B40"/>
    <w:rsid w:val="00A96969"/>
    <w:rsid w:val="00AB0674"/>
    <w:rsid w:val="00AE789A"/>
    <w:rsid w:val="00B2698E"/>
    <w:rsid w:val="00B37DFA"/>
    <w:rsid w:val="00B562B1"/>
    <w:rsid w:val="00B72CE1"/>
    <w:rsid w:val="00BA10A0"/>
    <w:rsid w:val="00BB1FBA"/>
    <w:rsid w:val="00C20555"/>
    <w:rsid w:val="00CA4CB7"/>
    <w:rsid w:val="00CC39B4"/>
    <w:rsid w:val="00CE7950"/>
    <w:rsid w:val="00D75DC2"/>
    <w:rsid w:val="00DD7ABF"/>
    <w:rsid w:val="00EB00B5"/>
    <w:rsid w:val="00ED324D"/>
    <w:rsid w:val="00EF57F3"/>
    <w:rsid w:val="00F3794E"/>
    <w:rsid w:val="00F76A29"/>
    <w:rsid w:val="00FC0C5D"/>
    <w:rsid w:val="00FD1EB3"/>
    <w:rsid w:val="00FF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BA1495-6930-4CEC-A595-ED98C607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4E"/>
    <w:pPr>
      <w:spacing w:after="160" w:line="259" w:lineRule="auto"/>
    </w:pPr>
    <w:rPr>
      <w:rFonts w:cs="Calibri"/>
    </w:rPr>
  </w:style>
  <w:style w:type="paragraph" w:styleId="Heading1">
    <w:name w:val="heading 1"/>
    <w:aliases w:val="g"/>
    <w:basedOn w:val="Normal"/>
    <w:next w:val="Normal"/>
    <w:link w:val="Heading1Char"/>
    <w:uiPriority w:val="99"/>
    <w:qFormat/>
    <w:rsid w:val="006F50C6"/>
    <w:pPr>
      <w:keepNext/>
      <w:spacing w:after="0" w:line="240" w:lineRule="auto"/>
      <w:jc w:val="both"/>
      <w:outlineLvl w:val="0"/>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 Char"/>
    <w:basedOn w:val="DefaultParagraphFont"/>
    <w:link w:val="Heading1"/>
    <w:uiPriority w:val="99"/>
    <w:locked/>
    <w:rsid w:val="006F50C6"/>
    <w:rPr>
      <w:rFonts w:ascii="Times New Roman" w:hAnsi="Times New Roman" w:cs="Times New Roman"/>
      <w:sz w:val="20"/>
      <w:szCs w:val="20"/>
      <w:lang w:val="ro-RO" w:eastAsia="ro-RO"/>
    </w:rPr>
  </w:style>
  <w:style w:type="paragraph" w:styleId="NoSpacing">
    <w:name w:val="No Spacing"/>
    <w:link w:val="NoSpacingChar"/>
    <w:uiPriority w:val="99"/>
    <w:qFormat/>
    <w:rsid w:val="00480DFD"/>
    <w:rPr>
      <w:rFonts w:cs="Calibri"/>
    </w:rPr>
  </w:style>
  <w:style w:type="character" w:customStyle="1" w:styleId="NoSpacingChar">
    <w:name w:val="No Spacing Char"/>
    <w:link w:val="NoSpacing"/>
    <w:uiPriority w:val="99"/>
    <w:locked/>
    <w:rsid w:val="00480DFD"/>
    <w:rPr>
      <w:rFonts w:ascii="Calibri" w:eastAsia="Times New Roman" w:hAnsi="Calibri" w:cs="Calibri"/>
      <w:sz w:val="22"/>
      <w:szCs w:val="22"/>
      <w:lang w:val="en-US" w:eastAsia="en-US"/>
    </w:rPr>
  </w:style>
  <w:style w:type="character" w:customStyle="1" w:styleId="Bodytext">
    <w:name w:val="Body text_"/>
    <w:link w:val="BodyText1"/>
    <w:uiPriority w:val="99"/>
    <w:locked/>
    <w:rsid w:val="00480DFD"/>
    <w:rPr>
      <w:shd w:val="clear" w:color="auto" w:fill="FFFFFF"/>
    </w:rPr>
  </w:style>
  <w:style w:type="paragraph" w:customStyle="1" w:styleId="BodyText1">
    <w:name w:val="Body Text1"/>
    <w:basedOn w:val="Normal"/>
    <w:link w:val="Bodytext"/>
    <w:uiPriority w:val="99"/>
    <w:rsid w:val="00480DFD"/>
    <w:pPr>
      <w:widowControl w:val="0"/>
      <w:shd w:val="clear" w:color="auto" w:fill="FFFFFF"/>
      <w:spacing w:after="140" w:line="276" w:lineRule="auto"/>
    </w:pPr>
    <w:rPr>
      <w:sz w:val="20"/>
      <w:szCs w:val="20"/>
      <w:lang w:eastAsia="en-GB"/>
    </w:rPr>
  </w:style>
  <w:style w:type="paragraph" w:styleId="ListParagraph">
    <w:name w:val="List Paragraph"/>
    <w:basedOn w:val="Normal"/>
    <w:uiPriority w:val="99"/>
    <w:qFormat/>
    <w:rsid w:val="00380DDF"/>
    <w:pPr>
      <w:ind w:left="720"/>
    </w:pPr>
  </w:style>
  <w:style w:type="paragraph" w:styleId="BalloonText">
    <w:name w:val="Balloon Text"/>
    <w:basedOn w:val="Normal"/>
    <w:link w:val="BalloonTextChar"/>
    <w:rsid w:val="00F76A29"/>
    <w:pPr>
      <w:spacing w:after="0" w:line="240" w:lineRule="auto"/>
    </w:pPr>
    <w:rPr>
      <w:rFonts w:ascii="Tahoma" w:eastAsia="Times New Roman" w:hAnsi="Tahoma" w:cs="Times New Roman"/>
      <w:sz w:val="16"/>
      <w:szCs w:val="16"/>
      <w:lang w:eastAsia="x-none"/>
    </w:rPr>
  </w:style>
  <w:style w:type="character" w:customStyle="1" w:styleId="BalloonTextChar">
    <w:name w:val="Balloon Text Char"/>
    <w:basedOn w:val="DefaultParagraphFont"/>
    <w:link w:val="BalloonText"/>
    <w:rsid w:val="00F76A29"/>
    <w:rPr>
      <w:rFonts w:ascii="Tahoma" w:eastAsia="Times New Roman" w:hAnsi="Tahoma"/>
      <w:sz w:val="16"/>
      <w:szCs w:val="16"/>
      <w:lang w:eastAsia="x-none"/>
    </w:rPr>
  </w:style>
  <w:style w:type="paragraph" w:customStyle="1" w:styleId="Char">
    <w:name w:val="Char"/>
    <w:basedOn w:val="Normal"/>
    <w:rsid w:val="00F76A29"/>
    <w:pPr>
      <w:numPr>
        <w:numId w:val="2"/>
      </w:numPr>
      <w:spacing w:line="240" w:lineRule="exact"/>
    </w:pPr>
    <w:rPr>
      <w:rFonts w:ascii="Times New Roman" w:eastAsia="Times New Roman" w:hAnsi="Times New Roman" w:cs="Times New Roman"/>
      <w:i/>
      <w:sz w:val="24"/>
      <w:szCs w:val="24"/>
    </w:rPr>
  </w:style>
  <w:style w:type="paragraph" w:styleId="Header">
    <w:name w:val="header"/>
    <w:basedOn w:val="Normal"/>
    <w:link w:val="HeaderChar"/>
    <w:unhideWhenUsed/>
    <w:rsid w:val="00B37DFA"/>
    <w:pPr>
      <w:tabs>
        <w:tab w:val="center" w:pos="4680"/>
        <w:tab w:val="right" w:pos="9360"/>
      </w:tabs>
      <w:spacing w:after="0" w:line="240" w:lineRule="auto"/>
    </w:pPr>
  </w:style>
  <w:style w:type="character" w:customStyle="1" w:styleId="HeaderChar">
    <w:name w:val="Header Char"/>
    <w:basedOn w:val="DefaultParagraphFont"/>
    <w:link w:val="Header"/>
    <w:rsid w:val="00B37DFA"/>
    <w:rPr>
      <w:rFonts w:cs="Calibri"/>
    </w:rPr>
  </w:style>
  <w:style w:type="paragraph" w:styleId="Footer">
    <w:name w:val="footer"/>
    <w:basedOn w:val="Normal"/>
    <w:link w:val="FooterChar"/>
    <w:uiPriority w:val="99"/>
    <w:unhideWhenUsed/>
    <w:rsid w:val="00B3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FA"/>
    <w:rPr>
      <w:rFonts w:cs="Calibri"/>
    </w:rPr>
  </w:style>
  <w:style w:type="paragraph" w:customStyle="1" w:styleId="Default">
    <w:name w:val="Default"/>
    <w:rsid w:val="00065A4F"/>
    <w:pPr>
      <w:autoSpaceDE w:val="0"/>
      <w:autoSpaceDN w:val="0"/>
      <w:adjustRightInd w:val="0"/>
    </w:pPr>
    <w:rPr>
      <w:rFonts w:eastAsia="Times New Roman" w:cs="Calibri"/>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fsv@prefecturasuceav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5680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Verbal</dc:creator>
  <cp:keywords/>
  <dc:description/>
  <cp:lastModifiedBy>Ioana Verbal</cp:lastModifiedBy>
  <cp:revision>9</cp:revision>
  <cp:lastPrinted>2023-05-04T09:41:00Z</cp:lastPrinted>
  <dcterms:created xsi:type="dcterms:W3CDTF">2023-04-12T09:13:00Z</dcterms:created>
  <dcterms:modified xsi:type="dcterms:W3CDTF">2023-05-04T11:28:00Z</dcterms:modified>
</cp:coreProperties>
</file>